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4249" w:rsidRDefault="005C4249">
      <w:pPr>
        <w:rPr>
          <w:rtl/>
          <w:lang w:bidi="ar-LB"/>
        </w:rPr>
      </w:pPr>
    </w:p>
    <w:p w:rsidR="000E6D8C" w:rsidRDefault="000E6D8C" w:rsidP="00D6262E">
      <w:pPr>
        <w:jc w:val="center"/>
        <w:rPr>
          <w:sz w:val="24"/>
          <w:szCs w:val="24"/>
        </w:rPr>
      </w:pPr>
    </w:p>
    <w:p w:rsidR="007D152F" w:rsidRDefault="007D152F" w:rsidP="00D6262E">
      <w:pPr>
        <w:jc w:val="center"/>
        <w:rPr>
          <w:sz w:val="24"/>
          <w:szCs w:val="24"/>
        </w:rPr>
      </w:pPr>
    </w:p>
    <w:p w:rsidR="007D152F" w:rsidRPr="007D152F" w:rsidRDefault="00D76F43" w:rsidP="007D152F">
      <w:pPr>
        <w:bidi/>
        <w:jc w:val="center"/>
        <w:rPr>
          <w:rFonts w:ascii="Calibri" w:hAnsi="Calibri" w:cs="Arial"/>
          <w:b/>
          <w:bCs/>
          <w:sz w:val="32"/>
          <w:szCs w:val="32"/>
          <w:rtl/>
        </w:rPr>
      </w:pPr>
      <w:r w:rsidRPr="007D152F">
        <w:rPr>
          <w:rFonts w:ascii="Calibri" w:hAnsi="Calibri" w:cs="Arial" w:hint="cs"/>
          <w:b/>
          <w:bCs/>
          <w:sz w:val="32"/>
          <w:szCs w:val="32"/>
          <w:rtl/>
        </w:rPr>
        <w:t>برعاية وزير الإتصالات جمال الجراح</w:t>
      </w:r>
    </w:p>
    <w:p w:rsidR="006C5D98" w:rsidRDefault="007D152F" w:rsidP="00331379">
      <w:pPr>
        <w:bidi/>
        <w:jc w:val="center"/>
        <w:rPr>
          <w:rFonts w:ascii="Calibri" w:hAnsi="Calibri" w:cs="Arial"/>
          <w:b/>
          <w:bCs/>
          <w:sz w:val="32"/>
          <w:szCs w:val="32"/>
          <w:rtl/>
        </w:rPr>
      </w:pPr>
      <w:r w:rsidRPr="007D152F">
        <w:rPr>
          <w:rFonts w:ascii="Calibri" w:hAnsi="Calibri" w:cs="Arial" w:hint="cs"/>
          <w:b/>
          <w:bCs/>
          <w:sz w:val="32"/>
          <w:szCs w:val="32"/>
          <w:rtl/>
        </w:rPr>
        <w:t>تاتش و"التعليم</w:t>
      </w:r>
      <w:r w:rsidRPr="007D152F">
        <w:rPr>
          <w:rFonts w:ascii="Calibri" w:hAnsi="Calibri" w:cs="Arial"/>
          <w:b/>
          <w:bCs/>
          <w:sz w:val="32"/>
          <w:szCs w:val="32"/>
        </w:rPr>
        <w:t xml:space="preserve"> </w:t>
      </w:r>
      <w:r w:rsidRPr="007D152F">
        <w:rPr>
          <w:rFonts w:ascii="Calibri" w:hAnsi="Calibri" w:cs="Arial" w:hint="cs"/>
          <w:b/>
          <w:bCs/>
          <w:sz w:val="32"/>
          <w:szCs w:val="32"/>
          <w:rtl/>
        </w:rPr>
        <w:t xml:space="preserve"> من أجل لبنان" تطلقان</w:t>
      </w:r>
      <w:r w:rsidR="006C5D98">
        <w:rPr>
          <w:rFonts w:ascii="Calibri" w:hAnsi="Calibri" w:cs="Arial" w:hint="cs"/>
          <w:b/>
          <w:bCs/>
          <w:sz w:val="32"/>
          <w:szCs w:val="32"/>
          <w:rtl/>
          <w:lang w:bidi="ar-LB"/>
        </w:rPr>
        <w:t xml:space="preserve"> مبادرة</w:t>
      </w:r>
      <w:r w:rsidRPr="007D152F">
        <w:rPr>
          <w:rFonts w:ascii="Calibri" w:hAnsi="Calibri" w:cs="Arial" w:hint="cs"/>
          <w:b/>
          <w:bCs/>
          <w:sz w:val="32"/>
          <w:szCs w:val="32"/>
          <w:rtl/>
        </w:rPr>
        <w:t xml:space="preserve"> </w:t>
      </w:r>
      <w:r w:rsidRPr="007D152F">
        <w:rPr>
          <w:rFonts w:ascii="Calibri" w:hAnsi="Calibri" w:cs="Arial"/>
          <w:b/>
          <w:bCs/>
          <w:sz w:val="32"/>
          <w:szCs w:val="32"/>
        </w:rPr>
        <w:t>e-touch</w:t>
      </w:r>
      <w:r w:rsidRPr="007D152F">
        <w:rPr>
          <w:rFonts w:ascii="Calibri" w:hAnsi="Calibri" w:cs="Arial" w:hint="cs"/>
          <w:b/>
          <w:bCs/>
          <w:sz w:val="32"/>
          <w:szCs w:val="32"/>
          <w:rtl/>
        </w:rPr>
        <w:t xml:space="preserve"> </w:t>
      </w:r>
      <w:r w:rsidR="006C5D98">
        <w:rPr>
          <w:rFonts w:ascii="Calibri" w:hAnsi="Calibri" w:cs="Arial" w:hint="cs"/>
          <w:b/>
          <w:bCs/>
          <w:sz w:val="32"/>
          <w:szCs w:val="32"/>
          <w:rtl/>
        </w:rPr>
        <w:t>ال</w:t>
      </w:r>
      <w:r w:rsidR="00331379">
        <w:rPr>
          <w:rFonts w:ascii="Calibri" w:hAnsi="Calibri" w:cs="Arial" w:hint="cs"/>
          <w:b/>
          <w:bCs/>
          <w:sz w:val="32"/>
          <w:szCs w:val="32"/>
          <w:rtl/>
        </w:rPr>
        <w:t>تربوية</w:t>
      </w:r>
      <w:r w:rsidRPr="007D152F">
        <w:rPr>
          <w:rFonts w:ascii="Calibri" w:hAnsi="Calibri" w:cs="Arial" w:hint="cs"/>
          <w:b/>
          <w:bCs/>
          <w:sz w:val="32"/>
          <w:szCs w:val="32"/>
          <w:rtl/>
        </w:rPr>
        <w:t xml:space="preserve"> </w:t>
      </w:r>
    </w:p>
    <w:p w:rsidR="007D152F" w:rsidRPr="007D152F" w:rsidRDefault="006E752C" w:rsidP="006E752C">
      <w:pPr>
        <w:bidi/>
        <w:jc w:val="center"/>
        <w:rPr>
          <w:rFonts w:ascii="Calibri" w:hAnsi="Calibri" w:cs="Arial"/>
          <w:b/>
          <w:bCs/>
          <w:sz w:val="32"/>
          <w:szCs w:val="32"/>
        </w:rPr>
      </w:pPr>
      <w:r>
        <w:rPr>
          <w:rFonts w:ascii="Calibri" w:hAnsi="Calibri" w:cs="Arial" w:hint="cs"/>
          <w:b/>
          <w:bCs/>
          <w:sz w:val="32"/>
          <w:szCs w:val="32"/>
          <w:rtl/>
        </w:rPr>
        <w:t>لدعم ال</w:t>
      </w:r>
      <w:r w:rsidR="006C5D98">
        <w:rPr>
          <w:rFonts w:ascii="Calibri" w:hAnsi="Calibri" w:cs="Arial" w:hint="cs"/>
          <w:b/>
          <w:bCs/>
          <w:sz w:val="32"/>
          <w:szCs w:val="32"/>
          <w:rtl/>
        </w:rPr>
        <w:t>أ</w:t>
      </w:r>
      <w:r w:rsidR="00BA4B54">
        <w:rPr>
          <w:rFonts w:ascii="Calibri" w:hAnsi="Calibri" w:cs="Arial" w:hint="cs"/>
          <w:b/>
          <w:bCs/>
          <w:sz w:val="32"/>
          <w:szCs w:val="32"/>
          <w:rtl/>
        </w:rPr>
        <w:t>ولاد</w:t>
      </w:r>
      <w:r w:rsidR="007D152F" w:rsidRPr="007D152F">
        <w:rPr>
          <w:rFonts w:ascii="Calibri" w:hAnsi="Calibri" w:cs="Arial" w:hint="cs"/>
          <w:b/>
          <w:bCs/>
          <w:sz w:val="32"/>
          <w:szCs w:val="32"/>
          <w:rtl/>
        </w:rPr>
        <w:t xml:space="preserve"> </w:t>
      </w:r>
      <w:r>
        <w:rPr>
          <w:rFonts w:ascii="Calibri" w:hAnsi="Calibri" w:cs="Arial" w:hint="cs"/>
          <w:b/>
          <w:bCs/>
          <w:sz w:val="32"/>
          <w:szCs w:val="32"/>
          <w:rtl/>
        </w:rPr>
        <w:t>في المناطق الريفية</w:t>
      </w:r>
    </w:p>
    <w:p w:rsidR="00AA1026" w:rsidRDefault="00AA1026">
      <w:pPr>
        <w:rPr>
          <w:sz w:val="24"/>
          <w:szCs w:val="24"/>
        </w:rPr>
      </w:pPr>
    </w:p>
    <w:p w:rsidR="00AA1026" w:rsidRDefault="00AA1026" w:rsidP="006E752C">
      <w:pPr>
        <w:bidi/>
        <w:spacing w:line="240" w:lineRule="auto"/>
        <w:jc w:val="both"/>
        <w:rPr>
          <w:rFonts w:ascii="Simplified Arabic" w:eastAsia="Calibri" w:hAnsi="Simplified Arabic" w:cs="Simplified Arabic"/>
          <w:sz w:val="28"/>
          <w:szCs w:val="28"/>
          <w:rtl/>
          <w:lang w:bidi="ar-LB"/>
        </w:rPr>
      </w:pPr>
      <w:r w:rsidRPr="00AA1026">
        <w:rPr>
          <w:rFonts w:ascii="Simplified Arabic" w:eastAsia="Calibri" w:hAnsi="Simplified Arabic" w:cs="Simplified Arabic"/>
          <w:b/>
          <w:bCs/>
          <w:sz w:val="28"/>
          <w:szCs w:val="28"/>
          <w:rtl/>
          <w:lang w:bidi="ar-LB"/>
        </w:rPr>
        <w:t xml:space="preserve">بيروت، </w:t>
      </w:r>
      <w:r w:rsidR="006C5D98">
        <w:rPr>
          <w:rFonts w:ascii="Simplified Arabic" w:eastAsia="Calibri" w:hAnsi="Simplified Arabic" w:cs="Simplified Arabic" w:hint="cs"/>
          <w:b/>
          <w:bCs/>
          <w:sz w:val="28"/>
          <w:szCs w:val="28"/>
          <w:rtl/>
          <w:lang w:bidi="ar-LB"/>
        </w:rPr>
        <w:t>17</w:t>
      </w:r>
      <w:r>
        <w:rPr>
          <w:rFonts w:ascii="Simplified Arabic" w:eastAsia="Calibri" w:hAnsi="Simplified Arabic" w:cs="Simplified Arabic" w:hint="cs"/>
          <w:b/>
          <w:bCs/>
          <w:sz w:val="28"/>
          <w:szCs w:val="28"/>
          <w:rtl/>
          <w:lang w:bidi="ar-LB"/>
        </w:rPr>
        <w:t xml:space="preserve"> كانون الثاني</w:t>
      </w:r>
      <w:r w:rsidRPr="00AA1026">
        <w:rPr>
          <w:rFonts w:ascii="Simplified Arabic" w:eastAsia="Calibri" w:hAnsi="Simplified Arabic" w:cs="Simplified Arabic"/>
          <w:b/>
          <w:bCs/>
          <w:sz w:val="28"/>
          <w:szCs w:val="28"/>
          <w:rtl/>
          <w:lang w:bidi="ar-LB"/>
        </w:rPr>
        <w:t xml:space="preserve"> 201</w:t>
      </w:r>
      <w:r>
        <w:rPr>
          <w:rFonts w:ascii="Simplified Arabic" w:eastAsia="Calibri" w:hAnsi="Simplified Arabic" w:cs="Simplified Arabic" w:hint="cs"/>
          <w:b/>
          <w:bCs/>
          <w:sz w:val="28"/>
          <w:szCs w:val="28"/>
          <w:rtl/>
          <w:lang w:bidi="ar-LB"/>
        </w:rPr>
        <w:t>8</w:t>
      </w:r>
      <w:r w:rsidRPr="00AA1026">
        <w:rPr>
          <w:rFonts w:ascii="Simplified Arabic" w:eastAsia="Calibri" w:hAnsi="Simplified Arabic" w:cs="Simplified Arabic"/>
          <w:sz w:val="28"/>
          <w:szCs w:val="28"/>
          <w:rtl/>
          <w:lang w:bidi="ar-LB"/>
        </w:rPr>
        <w:t>:</w:t>
      </w:r>
      <w:r>
        <w:rPr>
          <w:rFonts w:ascii="Simplified Arabic" w:eastAsia="Calibri" w:hAnsi="Simplified Arabic" w:cs="Simplified Arabic" w:hint="cs"/>
          <w:sz w:val="28"/>
          <w:szCs w:val="28"/>
          <w:rtl/>
          <w:lang w:bidi="ar-LB"/>
        </w:rPr>
        <w:t xml:space="preserve"> </w:t>
      </w:r>
      <w:r w:rsidRPr="00AA1026">
        <w:rPr>
          <w:rFonts w:ascii="Simplified Arabic" w:eastAsia="Calibri" w:hAnsi="Simplified Arabic" w:cs="Simplified Arabic"/>
          <w:sz w:val="28"/>
          <w:szCs w:val="28"/>
          <w:rtl/>
          <w:lang w:bidi="ar-LB"/>
        </w:rPr>
        <w:t>: أعلنت تاتش، شركة الإتصالات</w:t>
      </w:r>
      <w:r w:rsidR="006C5D98">
        <w:rPr>
          <w:rFonts w:ascii="Simplified Arabic" w:eastAsia="Calibri" w:hAnsi="Simplified Arabic" w:cs="Simplified Arabic" w:hint="cs"/>
          <w:sz w:val="28"/>
          <w:szCs w:val="28"/>
          <w:rtl/>
          <w:lang w:bidi="ar-LB"/>
        </w:rPr>
        <w:t xml:space="preserve"> والبيانات</w:t>
      </w:r>
      <w:r w:rsidRPr="00AA1026">
        <w:rPr>
          <w:rFonts w:ascii="Simplified Arabic" w:eastAsia="Calibri" w:hAnsi="Simplified Arabic" w:cs="Simplified Arabic"/>
          <w:sz w:val="28"/>
          <w:szCs w:val="28"/>
          <w:rtl/>
          <w:lang w:bidi="ar-LB"/>
        </w:rPr>
        <w:t xml:space="preserve"> المتنقلة الأولى في لبنان بإدارة مجموعة زين، عن شراكةٍ جديدة جمعتها</w:t>
      </w:r>
      <w:r w:rsidR="00A90859">
        <w:rPr>
          <w:rFonts w:ascii="Simplified Arabic" w:eastAsia="Calibri" w:hAnsi="Simplified Arabic" w:cs="Simplified Arabic" w:hint="cs"/>
          <w:sz w:val="28"/>
          <w:szCs w:val="28"/>
          <w:rtl/>
          <w:lang w:bidi="ar-LB"/>
        </w:rPr>
        <w:t xml:space="preserve"> مع</w:t>
      </w:r>
      <w:r w:rsidR="00A90859">
        <w:rPr>
          <w:rFonts w:ascii="Simplified Arabic" w:eastAsia="Calibri" w:hAnsi="Simplified Arabic" w:cs="Simplified Arabic"/>
          <w:sz w:val="28"/>
          <w:szCs w:val="28"/>
          <w:lang w:bidi="ar-LB"/>
        </w:rPr>
        <w:t xml:space="preserve"> </w:t>
      </w:r>
      <w:r w:rsidR="00A90859">
        <w:rPr>
          <w:rFonts w:ascii="Simplified Arabic" w:eastAsia="Calibri" w:hAnsi="Simplified Arabic" w:cs="Simplified Arabic" w:hint="cs"/>
          <w:sz w:val="28"/>
          <w:szCs w:val="28"/>
          <w:rtl/>
          <w:lang w:bidi="ar-LB"/>
        </w:rPr>
        <w:t xml:space="preserve"> جمعية "التعليم لأجل لبنان" </w:t>
      </w:r>
      <w:r w:rsidR="006C5D98">
        <w:rPr>
          <w:rFonts w:ascii="Simplified Arabic" w:eastAsia="Calibri" w:hAnsi="Simplified Arabic" w:cs="Simplified Arabic"/>
          <w:sz w:val="28"/>
          <w:szCs w:val="28"/>
          <w:lang w:bidi="ar-LB"/>
        </w:rPr>
        <w:t>Teach F</w:t>
      </w:r>
      <w:r w:rsidR="00A90859">
        <w:rPr>
          <w:rFonts w:ascii="Simplified Arabic" w:eastAsia="Calibri" w:hAnsi="Simplified Arabic" w:cs="Simplified Arabic"/>
          <w:sz w:val="28"/>
          <w:szCs w:val="28"/>
          <w:lang w:bidi="ar-LB"/>
        </w:rPr>
        <w:t>or Lebanon</w:t>
      </w:r>
      <w:r w:rsidR="006C5D98">
        <w:rPr>
          <w:rFonts w:ascii="Simplified Arabic" w:eastAsia="Calibri" w:hAnsi="Simplified Arabic" w:cs="Simplified Arabic"/>
          <w:sz w:val="28"/>
          <w:szCs w:val="28"/>
          <w:lang w:bidi="ar-LB"/>
        </w:rPr>
        <w:t xml:space="preserve"> </w:t>
      </w:r>
      <w:r w:rsidR="00A90859">
        <w:rPr>
          <w:rFonts w:ascii="Simplified Arabic" w:eastAsia="Calibri" w:hAnsi="Simplified Arabic" w:cs="Simplified Arabic"/>
          <w:sz w:val="28"/>
          <w:szCs w:val="28"/>
          <w:lang w:bidi="ar-LB"/>
        </w:rPr>
        <w:t>(TFL)</w:t>
      </w:r>
      <w:r w:rsidR="004D6222">
        <w:rPr>
          <w:rFonts w:ascii="Simplified Arabic" w:eastAsia="Calibri" w:hAnsi="Simplified Arabic" w:cs="Simplified Arabic" w:hint="cs"/>
          <w:sz w:val="28"/>
          <w:szCs w:val="28"/>
          <w:rtl/>
          <w:lang w:bidi="ar-LB"/>
        </w:rPr>
        <w:t xml:space="preserve">، </w:t>
      </w:r>
      <w:r w:rsidR="006C5D98">
        <w:rPr>
          <w:rFonts w:ascii="Simplified Arabic" w:eastAsia="Calibri" w:hAnsi="Simplified Arabic" w:cs="Simplified Arabic" w:hint="cs"/>
          <w:sz w:val="28"/>
          <w:szCs w:val="28"/>
          <w:rtl/>
          <w:lang w:bidi="ar-LB"/>
        </w:rPr>
        <w:t>لإطلاق مبادرة</w:t>
      </w:r>
      <w:r w:rsidR="00A90859">
        <w:rPr>
          <w:rFonts w:ascii="Simplified Arabic" w:eastAsia="Calibri" w:hAnsi="Simplified Arabic" w:cs="Simplified Arabic" w:hint="cs"/>
          <w:sz w:val="28"/>
          <w:szCs w:val="28"/>
          <w:rtl/>
          <w:lang w:bidi="ar-LB"/>
        </w:rPr>
        <w:t xml:space="preserve"> </w:t>
      </w:r>
      <w:r w:rsidR="00A90859">
        <w:rPr>
          <w:rFonts w:ascii="Simplified Arabic" w:eastAsia="Calibri" w:hAnsi="Simplified Arabic" w:cs="Simplified Arabic"/>
          <w:sz w:val="28"/>
          <w:szCs w:val="28"/>
          <w:lang w:bidi="ar-LB"/>
        </w:rPr>
        <w:t>e-touch</w:t>
      </w:r>
      <w:r w:rsidR="00A90859">
        <w:rPr>
          <w:rFonts w:ascii="Simplified Arabic" w:eastAsia="Calibri" w:hAnsi="Simplified Arabic" w:cs="Simplified Arabic" w:hint="cs"/>
          <w:sz w:val="28"/>
          <w:szCs w:val="28"/>
          <w:rtl/>
          <w:lang w:bidi="ar-LB"/>
        </w:rPr>
        <w:t xml:space="preserve"> </w:t>
      </w:r>
      <w:r w:rsidR="00286A08">
        <w:rPr>
          <w:rFonts w:ascii="Simplified Arabic" w:eastAsia="Calibri" w:hAnsi="Simplified Arabic" w:cs="Simplified Arabic" w:hint="cs"/>
          <w:sz w:val="28"/>
          <w:szCs w:val="28"/>
          <w:rtl/>
          <w:lang w:bidi="ar-LB"/>
        </w:rPr>
        <w:t>الت</w:t>
      </w:r>
      <w:r w:rsidR="006A666E">
        <w:rPr>
          <w:rFonts w:ascii="Simplified Arabic" w:eastAsia="Calibri" w:hAnsi="Simplified Arabic" w:cs="Simplified Arabic" w:hint="cs"/>
          <w:sz w:val="28"/>
          <w:szCs w:val="28"/>
          <w:rtl/>
          <w:lang w:bidi="ar-LB"/>
        </w:rPr>
        <w:t>ربوية</w:t>
      </w:r>
      <w:r w:rsidR="00286A08">
        <w:rPr>
          <w:rFonts w:ascii="Simplified Arabic" w:eastAsia="Calibri" w:hAnsi="Simplified Arabic" w:cs="Simplified Arabic" w:hint="cs"/>
          <w:sz w:val="28"/>
          <w:szCs w:val="28"/>
          <w:rtl/>
          <w:lang w:bidi="ar-LB"/>
        </w:rPr>
        <w:t xml:space="preserve"> التي تهدف</w:t>
      </w:r>
      <w:r w:rsidR="00E12E4E">
        <w:rPr>
          <w:rFonts w:ascii="Simplified Arabic" w:eastAsia="Calibri" w:hAnsi="Simplified Arabic" w:cs="Simplified Arabic" w:hint="cs"/>
          <w:sz w:val="28"/>
          <w:szCs w:val="28"/>
          <w:rtl/>
          <w:lang w:bidi="ar-LB"/>
        </w:rPr>
        <w:t xml:space="preserve"> إلى دعم الأ</w:t>
      </w:r>
      <w:r w:rsidR="00BA4B54">
        <w:rPr>
          <w:rFonts w:ascii="Simplified Arabic" w:eastAsia="Calibri" w:hAnsi="Simplified Arabic" w:cs="Simplified Arabic" w:hint="cs"/>
          <w:sz w:val="28"/>
          <w:szCs w:val="28"/>
          <w:rtl/>
          <w:lang w:bidi="ar-LB"/>
        </w:rPr>
        <w:t>ولاد</w:t>
      </w:r>
      <w:r w:rsidR="00E12E4E">
        <w:rPr>
          <w:rFonts w:ascii="Simplified Arabic" w:eastAsia="Calibri" w:hAnsi="Simplified Arabic" w:cs="Simplified Arabic" w:hint="cs"/>
          <w:sz w:val="28"/>
          <w:szCs w:val="28"/>
          <w:rtl/>
          <w:lang w:bidi="ar-LB"/>
        </w:rPr>
        <w:t xml:space="preserve"> في المناطق</w:t>
      </w:r>
      <w:r w:rsidR="00984410">
        <w:rPr>
          <w:rFonts w:ascii="Simplified Arabic" w:eastAsia="Calibri" w:hAnsi="Simplified Arabic" w:cs="Simplified Arabic" w:hint="cs"/>
          <w:sz w:val="28"/>
          <w:szCs w:val="28"/>
          <w:rtl/>
          <w:lang w:bidi="ar-LB"/>
        </w:rPr>
        <w:t xml:space="preserve"> الريفية</w:t>
      </w:r>
      <w:r w:rsidR="00E12E4E">
        <w:rPr>
          <w:rFonts w:ascii="Simplified Arabic" w:eastAsia="Calibri" w:hAnsi="Simplified Arabic" w:cs="Simplified Arabic" w:hint="cs"/>
          <w:sz w:val="28"/>
          <w:szCs w:val="28"/>
          <w:rtl/>
          <w:lang w:bidi="ar-LB"/>
        </w:rPr>
        <w:t xml:space="preserve"> </w:t>
      </w:r>
      <w:r w:rsidR="00984410">
        <w:rPr>
          <w:rFonts w:ascii="Simplified Arabic" w:eastAsia="Calibri" w:hAnsi="Simplified Arabic" w:cs="Simplified Arabic" w:hint="cs"/>
          <w:sz w:val="28"/>
          <w:szCs w:val="28"/>
          <w:rtl/>
          <w:lang w:bidi="ar-LB"/>
        </w:rPr>
        <w:t>و</w:t>
      </w:r>
      <w:r w:rsidR="00E12E4E">
        <w:rPr>
          <w:rFonts w:ascii="Simplified Arabic" w:eastAsia="Calibri" w:hAnsi="Simplified Arabic" w:cs="Simplified Arabic" w:hint="cs"/>
          <w:sz w:val="28"/>
          <w:szCs w:val="28"/>
          <w:rtl/>
          <w:lang w:bidi="ar-LB"/>
        </w:rPr>
        <w:t>ال</w:t>
      </w:r>
      <w:r w:rsidR="00286A08">
        <w:rPr>
          <w:rFonts w:ascii="Simplified Arabic" w:eastAsia="Calibri" w:hAnsi="Simplified Arabic" w:cs="Simplified Arabic" w:hint="cs"/>
          <w:sz w:val="28"/>
          <w:szCs w:val="28"/>
          <w:rtl/>
          <w:lang w:bidi="ar-LB"/>
        </w:rPr>
        <w:t>نائية</w:t>
      </w:r>
      <w:r w:rsidR="00E12E4E">
        <w:rPr>
          <w:rFonts w:ascii="Simplified Arabic" w:eastAsia="Calibri" w:hAnsi="Simplified Arabic" w:cs="Simplified Arabic" w:hint="cs"/>
          <w:sz w:val="28"/>
          <w:szCs w:val="28"/>
          <w:rtl/>
          <w:lang w:bidi="ar-LB"/>
        </w:rPr>
        <w:t xml:space="preserve">. وقد تمّ إطلاق المشروع </w:t>
      </w:r>
      <w:r w:rsidR="00984410">
        <w:rPr>
          <w:rFonts w:ascii="Simplified Arabic" w:eastAsia="Calibri" w:hAnsi="Simplified Arabic" w:cs="Simplified Arabic" w:hint="cs"/>
          <w:sz w:val="28"/>
          <w:szCs w:val="28"/>
          <w:rtl/>
          <w:lang w:bidi="ar-LB"/>
        </w:rPr>
        <w:t>الذي يدخل ضمن</w:t>
      </w:r>
      <w:r w:rsidR="00984410">
        <w:rPr>
          <w:rFonts w:ascii="Simplified Arabic" w:eastAsia="Calibri" w:hAnsi="Simplified Arabic" w:cs="Simplified Arabic"/>
          <w:sz w:val="28"/>
          <w:szCs w:val="28"/>
          <w:rtl/>
          <w:lang w:bidi="ar-LB"/>
        </w:rPr>
        <w:t xml:space="preserve"> برنامج</w:t>
      </w:r>
      <w:r w:rsidR="00984410">
        <w:rPr>
          <w:rFonts w:ascii="Simplified Arabic" w:eastAsia="Calibri" w:hAnsi="Simplified Arabic" w:cs="Simplified Arabic" w:hint="cs"/>
          <w:sz w:val="28"/>
          <w:szCs w:val="28"/>
          <w:rtl/>
          <w:lang w:bidi="ar-LB"/>
        </w:rPr>
        <w:t xml:space="preserve"> الشركة</w:t>
      </w:r>
      <w:r w:rsidR="00984410" w:rsidRPr="00AA1026">
        <w:rPr>
          <w:rFonts w:ascii="Simplified Arabic" w:eastAsia="Calibri" w:hAnsi="Simplified Arabic" w:cs="Simplified Arabic"/>
          <w:sz w:val="28"/>
          <w:szCs w:val="28"/>
          <w:rtl/>
          <w:lang w:bidi="ar-LB"/>
        </w:rPr>
        <w:t xml:space="preserve"> للتنمية المستدامة </w:t>
      </w:r>
      <w:r w:rsidR="00984410" w:rsidRPr="00AA1026">
        <w:rPr>
          <w:rFonts w:ascii="Simplified Arabic" w:eastAsia="Calibri" w:hAnsi="Simplified Arabic" w:cs="Simplified Arabic"/>
          <w:sz w:val="28"/>
          <w:szCs w:val="28"/>
          <w:lang w:bidi="ar-LB"/>
        </w:rPr>
        <w:t>Positive touch</w:t>
      </w:r>
      <w:r w:rsidR="00984410" w:rsidRPr="00AA1026">
        <w:rPr>
          <w:rFonts w:ascii="Simplified Arabic" w:eastAsia="Calibri" w:hAnsi="Simplified Arabic" w:cs="Simplified Arabic"/>
          <w:sz w:val="28"/>
          <w:szCs w:val="28"/>
          <w:rtl/>
          <w:lang w:bidi="ar-LB"/>
        </w:rPr>
        <w:t>،</w:t>
      </w:r>
      <w:r w:rsidR="00E12E4E">
        <w:rPr>
          <w:rFonts w:ascii="Simplified Arabic" w:eastAsia="Calibri" w:hAnsi="Simplified Arabic" w:cs="Simplified Arabic" w:hint="cs"/>
          <w:sz w:val="28"/>
          <w:szCs w:val="28"/>
          <w:rtl/>
          <w:lang w:bidi="ar-LB"/>
        </w:rPr>
        <w:t xml:space="preserve"> في حفل أقيم في</w:t>
      </w:r>
      <w:r w:rsidR="004D6222">
        <w:rPr>
          <w:rFonts w:ascii="Simplified Arabic" w:eastAsia="Calibri" w:hAnsi="Simplified Arabic" w:cs="Simplified Arabic" w:hint="cs"/>
          <w:sz w:val="28"/>
          <w:szCs w:val="28"/>
          <w:rtl/>
          <w:lang w:bidi="ar-LB"/>
        </w:rPr>
        <w:t xml:space="preserve"> منطقة</w:t>
      </w:r>
      <w:r w:rsidR="00E12E4E">
        <w:rPr>
          <w:rFonts w:ascii="Simplified Arabic" w:eastAsia="Calibri" w:hAnsi="Simplified Arabic" w:cs="Simplified Arabic" w:hint="cs"/>
          <w:sz w:val="28"/>
          <w:szCs w:val="28"/>
          <w:rtl/>
          <w:lang w:bidi="ar-LB"/>
        </w:rPr>
        <w:t xml:space="preserve"> البقاع تحت رعاية وزير الإتصالات جمال الجراح</w:t>
      </w:r>
      <w:r w:rsidR="00286A08">
        <w:rPr>
          <w:rFonts w:ascii="Simplified Arabic" w:eastAsia="Calibri" w:hAnsi="Simplified Arabic" w:cs="Simplified Arabic" w:hint="cs"/>
          <w:sz w:val="28"/>
          <w:szCs w:val="28"/>
          <w:rtl/>
          <w:lang w:bidi="ar-LB"/>
        </w:rPr>
        <w:t xml:space="preserve"> وبحضوره</w:t>
      </w:r>
      <w:r w:rsidR="00E12E4E">
        <w:rPr>
          <w:rFonts w:ascii="Simplified Arabic" w:eastAsia="Calibri" w:hAnsi="Simplified Arabic" w:cs="Simplified Arabic" w:hint="cs"/>
          <w:sz w:val="28"/>
          <w:szCs w:val="28"/>
          <w:rtl/>
          <w:lang w:bidi="ar-LB"/>
        </w:rPr>
        <w:t>.</w:t>
      </w:r>
    </w:p>
    <w:p w:rsidR="00E12E4E" w:rsidRDefault="00E12E4E">
      <w:pPr>
        <w:rPr>
          <w:sz w:val="24"/>
          <w:szCs w:val="24"/>
          <w:rtl/>
        </w:rPr>
      </w:pPr>
    </w:p>
    <w:p w:rsidR="00E12E4E" w:rsidRDefault="00E12E4E" w:rsidP="00392C0D">
      <w:pPr>
        <w:bidi/>
        <w:spacing w:line="240" w:lineRule="auto"/>
        <w:jc w:val="both"/>
        <w:rPr>
          <w:rFonts w:ascii="Simplified Arabic" w:eastAsia="Calibri" w:hAnsi="Simplified Arabic" w:cs="Simplified Arabic"/>
          <w:sz w:val="28"/>
          <w:szCs w:val="28"/>
          <w:rtl/>
          <w:lang w:bidi="ar-LB"/>
        </w:rPr>
      </w:pPr>
      <w:r w:rsidRPr="00E12E4E">
        <w:rPr>
          <w:rFonts w:ascii="Simplified Arabic" w:eastAsia="Calibri" w:hAnsi="Simplified Arabic" w:cs="Simplified Arabic" w:hint="cs"/>
          <w:sz w:val="28"/>
          <w:szCs w:val="28"/>
          <w:rtl/>
          <w:lang w:bidi="ar-LB"/>
        </w:rPr>
        <w:t xml:space="preserve">تتوفر مراكز </w:t>
      </w:r>
      <w:r w:rsidRPr="00E12E4E">
        <w:rPr>
          <w:rFonts w:ascii="Simplified Arabic" w:eastAsia="Calibri" w:hAnsi="Simplified Arabic" w:cs="Simplified Arabic"/>
          <w:sz w:val="28"/>
          <w:szCs w:val="28"/>
          <w:lang w:bidi="ar-LB"/>
        </w:rPr>
        <w:t>e-touch</w:t>
      </w:r>
      <w:r w:rsidRPr="00E12E4E">
        <w:rPr>
          <w:rFonts w:ascii="Simplified Arabic" w:eastAsia="Calibri" w:hAnsi="Simplified Arabic" w:cs="Simplified Arabic" w:hint="cs"/>
          <w:sz w:val="28"/>
          <w:szCs w:val="28"/>
          <w:rtl/>
          <w:lang w:bidi="ar-LB"/>
        </w:rPr>
        <w:t xml:space="preserve"> </w:t>
      </w:r>
      <w:r w:rsidR="00286A08">
        <w:rPr>
          <w:rFonts w:ascii="Simplified Arabic" w:eastAsia="Calibri" w:hAnsi="Simplified Arabic" w:cs="Simplified Arabic" w:hint="cs"/>
          <w:sz w:val="28"/>
          <w:szCs w:val="28"/>
          <w:rtl/>
          <w:lang w:bidi="ar-LB"/>
        </w:rPr>
        <w:t>بداية في كل من</w:t>
      </w:r>
      <w:r>
        <w:rPr>
          <w:rFonts w:ascii="Simplified Arabic" w:eastAsia="Calibri" w:hAnsi="Simplified Arabic" w:cs="Simplified Arabic" w:hint="cs"/>
          <w:sz w:val="28"/>
          <w:szCs w:val="28"/>
          <w:rtl/>
          <w:lang w:bidi="ar-LB"/>
        </w:rPr>
        <w:t xml:space="preserve"> جمعية نادر لتأهيل الأحداث الجانحين في دده الكورة</w:t>
      </w:r>
      <w:r w:rsidR="00BA4B54">
        <w:rPr>
          <w:rFonts w:ascii="Simplified Arabic" w:eastAsia="Calibri" w:hAnsi="Simplified Arabic" w:cs="Simplified Arabic" w:hint="cs"/>
          <w:sz w:val="28"/>
          <w:szCs w:val="28"/>
          <w:rtl/>
          <w:lang w:bidi="ar-LB"/>
        </w:rPr>
        <w:t>،</w:t>
      </w:r>
      <w:r>
        <w:rPr>
          <w:rFonts w:ascii="Simplified Arabic" w:eastAsia="Calibri" w:hAnsi="Simplified Arabic" w:cs="Simplified Arabic" w:hint="cs"/>
          <w:sz w:val="28"/>
          <w:szCs w:val="28"/>
          <w:rtl/>
          <w:lang w:bidi="ar-LB"/>
        </w:rPr>
        <w:t xml:space="preserve"> وفي مدرسة </w:t>
      </w:r>
      <w:r w:rsidR="009105ED">
        <w:rPr>
          <w:rFonts w:ascii="Simplified Arabic" w:eastAsia="Calibri" w:hAnsi="Simplified Arabic" w:cs="Simplified Arabic" w:hint="cs"/>
          <w:sz w:val="28"/>
          <w:szCs w:val="28"/>
          <w:rtl/>
          <w:lang w:bidi="ar-LB"/>
        </w:rPr>
        <w:t xml:space="preserve">عفاف الطفل في المرج في البقاع. ولقد </w:t>
      </w:r>
      <w:r w:rsidR="00286A08">
        <w:rPr>
          <w:rFonts w:ascii="Simplified Arabic" w:eastAsia="Calibri" w:hAnsi="Simplified Arabic" w:cs="Simplified Arabic" w:hint="cs"/>
          <w:sz w:val="28"/>
          <w:szCs w:val="28"/>
          <w:rtl/>
          <w:lang w:bidi="ar-LB"/>
        </w:rPr>
        <w:t>جهّزت</w:t>
      </w:r>
      <w:r w:rsidR="009105ED">
        <w:rPr>
          <w:rFonts w:ascii="Simplified Arabic" w:eastAsia="Calibri" w:hAnsi="Simplified Arabic" w:cs="Simplified Arabic" w:hint="cs"/>
          <w:sz w:val="28"/>
          <w:szCs w:val="28"/>
          <w:rtl/>
          <w:lang w:bidi="ar-LB"/>
        </w:rPr>
        <w:t xml:space="preserve"> تاتش </w:t>
      </w:r>
      <w:r w:rsidR="00021B17">
        <w:rPr>
          <w:rFonts w:ascii="Simplified Arabic" w:eastAsia="Calibri" w:hAnsi="Simplified Arabic" w:cs="Simplified Arabic" w:hint="cs"/>
          <w:sz w:val="28"/>
          <w:szCs w:val="28"/>
          <w:rtl/>
          <w:lang w:bidi="ar-LB"/>
        </w:rPr>
        <w:t>كل م</w:t>
      </w:r>
      <w:r w:rsidR="00286A08">
        <w:rPr>
          <w:rFonts w:ascii="Simplified Arabic" w:eastAsia="Calibri" w:hAnsi="Simplified Arabic" w:cs="Simplified Arabic" w:hint="cs"/>
          <w:sz w:val="28"/>
          <w:szCs w:val="28"/>
          <w:rtl/>
          <w:lang w:bidi="ar-LB"/>
        </w:rPr>
        <w:t>ركز بعشرة أجهزة كمبيوتر محمولة بال</w:t>
      </w:r>
      <w:r w:rsidR="00021B17">
        <w:rPr>
          <w:rFonts w:ascii="Simplified Arabic" w:eastAsia="Calibri" w:hAnsi="Simplified Arabic" w:cs="Simplified Arabic" w:hint="cs"/>
          <w:sz w:val="28"/>
          <w:szCs w:val="28"/>
          <w:rtl/>
          <w:lang w:bidi="ar-LB"/>
        </w:rPr>
        <w:t>إضافة</w:t>
      </w:r>
      <w:r w:rsidR="00286A08">
        <w:rPr>
          <w:rFonts w:ascii="Simplified Arabic" w:eastAsia="Calibri" w:hAnsi="Simplified Arabic" w:cs="Simplified Arabic" w:hint="cs"/>
          <w:sz w:val="28"/>
          <w:szCs w:val="28"/>
          <w:rtl/>
          <w:lang w:bidi="ar-LB"/>
        </w:rPr>
        <w:t xml:space="preserve"> إلى</w:t>
      </w:r>
      <w:r w:rsidR="00021B17">
        <w:rPr>
          <w:rFonts w:ascii="Simplified Arabic" w:eastAsia="Calibri" w:hAnsi="Simplified Arabic" w:cs="Simplified Arabic" w:hint="cs"/>
          <w:sz w:val="28"/>
          <w:szCs w:val="28"/>
          <w:rtl/>
          <w:lang w:bidi="ar-LB"/>
        </w:rPr>
        <w:t xml:space="preserve"> </w:t>
      </w:r>
      <w:r w:rsidR="004D6222">
        <w:rPr>
          <w:rFonts w:ascii="Simplified Arabic" w:eastAsia="Calibri" w:hAnsi="Simplified Arabic" w:cs="Simplified Arabic" w:hint="cs"/>
          <w:sz w:val="28"/>
          <w:szCs w:val="28"/>
          <w:rtl/>
          <w:lang w:bidi="ar-LB"/>
        </w:rPr>
        <w:t>الأثاث المناسب</w:t>
      </w:r>
      <w:r w:rsidR="00286A08">
        <w:rPr>
          <w:rFonts w:ascii="Simplified Arabic" w:eastAsia="Calibri" w:hAnsi="Simplified Arabic" w:cs="Simplified Arabic" w:hint="cs"/>
          <w:sz w:val="28"/>
          <w:szCs w:val="28"/>
          <w:rtl/>
          <w:lang w:bidi="ar-LB"/>
        </w:rPr>
        <w:t>،</w:t>
      </w:r>
      <w:r w:rsidR="004D6222">
        <w:rPr>
          <w:rFonts w:ascii="Simplified Arabic" w:eastAsia="Calibri" w:hAnsi="Simplified Arabic" w:cs="Simplified Arabic" w:hint="cs"/>
          <w:sz w:val="28"/>
          <w:szCs w:val="28"/>
          <w:rtl/>
          <w:lang w:bidi="ar-LB"/>
        </w:rPr>
        <w:t xml:space="preserve"> مما يتيح المجال أمام الطلاب </w:t>
      </w:r>
      <w:r w:rsidR="00021B17">
        <w:rPr>
          <w:rFonts w:ascii="Simplified Arabic" w:eastAsia="Calibri" w:hAnsi="Simplified Arabic" w:cs="Simplified Arabic" w:hint="cs"/>
          <w:sz w:val="28"/>
          <w:szCs w:val="28"/>
          <w:rtl/>
          <w:lang w:bidi="ar-LB"/>
        </w:rPr>
        <w:t xml:space="preserve">الوصول إلى البيانات والمعلومات التعليمية </w:t>
      </w:r>
      <w:r w:rsidR="00286A08">
        <w:rPr>
          <w:rFonts w:ascii="Simplified Arabic" w:eastAsia="Calibri" w:hAnsi="Simplified Arabic" w:cs="Simplified Arabic" w:hint="cs"/>
          <w:sz w:val="28"/>
          <w:szCs w:val="28"/>
          <w:rtl/>
          <w:lang w:bidi="ar-LB"/>
        </w:rPr>
        <w:t>المتوفرة في شبكة</w:t>
      </w:r>
      <w:r w:rsidR="00021B17">
        <w:rPr>
          <w:rFonts w:ascii="Simplified Arabic" w:eastAsia="Calibri" w:hAnsi="Simplified Arabic" w:cs="Simplified Arabic" w:hint="cs"/>
          <w:sz w:val="28"/>
          <w:szCs w:val="28"/>
          <w:rtl/>
          <w:lang w:bidi="ar-LB"/>
        </w:rPr>
        <w:t xml:space="preserve"> الإنترنت. </w:t>
      </w:r>
      <w:r w:rsidR="00286A08">
        <w:rPr>
          <w:rFonts w:ascii="Simplified Arabic" w:eastAsia="Calibri" w:hAnsi="Simplified Arabic" w:cs="Simplified Arabic" w:hint="cs"/>
          <w:sz w:val="28"/>
          <w:szCs w:val="28"/>
          <w:rtl/>
          <w:lang w:bidi="ar-LB"/>
        </w:rPr>
        <w:t xml:space="preserve">وستعين الجمعية </w:t>
      </w:r>
      <w:r w:rsidR="00392C0D">
        <w:rPr>
          <w:rFonts w:ascii="Simplified Arabic" w:eastAsia="Calibri" w:hAnsi="Simplified Arabic" w:cs="Simplified Arabic" w:hint="cs"/>
          <w:sz w:val="28"/>
          <w:szCs w:val="28"/>
          <w:rtl/>
          <w:lang w:bidi="ar-LB"/>
        </w:rPr>
        <w:t xml:space="preserve">أساتذة هم </w:t>
      </w:r>
      <w:r w:rsidR="001E72D9">
        <w:rPr>
          <w:rFonts w:ascii="Simplified Arabic" w:eastAsia="Calibri" w:hAnsi="Simplified Arabic" w:cs="Simplified Arabic" w:hint="cs"/>
          <w:sz w:val="28"/>
          <w:szCs w:val="28"/>
          <w:rtl/>
          <w:lang w:bidi="ar-LB"/>
        </w:rPr>
        <w:t>متخر</w:t>
      </w:r>
      <w:r w:rsidR="00392C0D">
        <w:rPr>
          <w:rFonts w:ascii="Simplified Arabic" w:eastAsia="Calibri" w:hAnsi="Simplified Arabic" w:cs="Simplified Arabic" w:hint="cs"/>
          <w:sz w:val="28"/>
          <w:szCs w:val="28"/>
          <w:rtl/>
          <w:lang w:bidi="ar-LB"/>
        </w:rPr>
        <w:t>ج</w:t>
      </w:r>
      <w:r w:rsidR="007B03CA">
        <w:rPr>
          <w:rFonts w:ascii="Simplified Arabic" w:eastAsia="Calibri" w:hAnsi="Simplified Arabic" w:cs="Simplified Arabic" w:hint="cs"/>
          <w:sz w:val="28"/>
          <w:szCs w:val="28"/>
          <w:rtl/>
          <w:lang w:bidi="ar-LB"/>
        </w:rPr>
        <w:t>ين جامعيين</w:t>
      </w:r>
      <w:r w:rsidR="00286A08">
        <w:rPr>
          <w:rFonts w:ascii="Simplified Arabic" w:eastAsia="Calibri" w:hAnsi="Simplified Arabic" w:cs="Simplified Arabic" w:hint="cs"/>
          <w:sz w:val="28"/>
          <w:szCs w:val="28"/>
          <w:rtl/>
          <w:lang w:bidi="ar-LB"/>
        </w:rPr>
        <w:t xml:space="preserve"> شباب سيعلمون لفترة عامين في </w:t>
      </w:r>
      <w:r w:rsidR="00392C0D">
        <w:rPr>
          <w:rFonts w:ascii="Simplified Arabic" w:eastAsia="Calibri" w:hAnsi="Simplified Arabic" w:cs="Simplified Arabic" w:hint="cs"/>
          <w:sz w:val="28"/>
          <w:szCs w:val="28"/>
          <w:rtl/>
          <w:lang w:bidi="ar-LB"/>
        </w:rPr>
        <w:t>هاتين المدرستين</w:t>
      </w:r>
      <w:r w:rsidR="00286A08">
        <w:rPr>
          <w:rFonts w:ascii="Simplified Arabic" w:eastAsia="Calibri" w:hAnsi="Simplified Arabic" w:cs="Simplified Arabic" w:hint="cs"/>
          <w:sz w:val="28"/>
          <w:szCs w:val="28"/>
          <w:rtl/>
          <w:lang w:bidi="ar-LB"/>
        </w:rPr>
        <w:t xml:space="preserve"> </w:t>
      </w:r>
      <w:r w:rsidR="00021B17">
        <w:rPr>
          <w:rFonts w:ascii="Simplified Arabic" w:eastAsia="Calibri" w:hAnsi="Simplified Arabic" w:cs="Simplified Arabic" w:hint="cs"/>
          <w:sz w:val="28"/>
          <w:szCs w:val="28"/>
          <w:rtl/>
          <w:lang w:bidi="ar-LB"/>
        </w:rPr>
        <w:t xml:space="preserve"> </w:t>
      </w:r>
      <w:r w:rsidR="00392C0D">
        <w:rPr>
          <w:rFonts w:ascii="Simplified Arabic" w:eastAsia="Calibri" w:hAnsi="Simplified Arabic" w:cs="Simplified Arabic" w:hint="cs"/>
          <w:sz w:val="28"/>
          <w:szCs w:val="28"/>
          <w:rtl/>
          <w:lang w:bidi="ar-LB"/>
        </w:rPr>
        <w:t xml:space="preserve">وسيديرون مراكز </w:t>
      </w:r>
      <w:r w:rsidR="00392C0D">
        <w:rPr>
          <w:rFonts w:ascii="Simplified Arabic" w:eastAsia="Calibri" w:hAnsi="Simplified Arabic" w:cs="Simplified Arabic"/>
          <w:sz w:val="28"/>
          <w:szCs w:val="28"/>
          <w:lang w:bidi="ar-LB"/>
        </w:rPr>
        <w:t>e-touch</w:t>
      </w:r>
      <w:r w:rsidR="00392C0D">
        <w:rPr>
          <w:rFonts w:ascii="Simplified Arabic" w:eastAsia="Calibri" w:hAnsi="Simplified Arabic" w:cs="Simplified Arabic" w:hint="cs"/>
          <w:sz w:val="28"/>
          <w:szCs w:val="28"/>
          <w:rtl/>
          <w:lang w:bidi="ar-LB"/>
        </w:rPr>
        <w:t xml:space="preserve">، بهدف منح المعلمين التوجيهات اللازمة لاكتساب مهارات جديدة، كما لضمان حصول التلاميذ على تعليم ذات جودة عالية </w:t>
      </w:r>
      <w:r w:rsidR="00021B17">
        <w:rPr>
          <w:rFonts w:ascii="Simplified Arabic" w:eastAsia="Calibri" w:hAnsi="Simplified Arabic" w:cs="Simplified Arabic" w:hint="cs"/>
          <w:sz w:val="28"/>
          <w:szCs w:val="28"/>
          <w:rtl/>
          <w:lang w:bidi="ar-LB"/>
        </w:rPr>
        <w:t>وتطوير مواهبهم وتفكيرهم الإبداعي و</w:t>
      </w:r>
      <w:r w:rsidR="00BA4B54">
        <w:rPr>
          <w:rFonts w:ascii="Simplified Arabic" w:eastAsia="Calibri" w:hAnsi="Simplified Arabic" w:cs="Simplified Arabic" w:hint="cs"/>
          <w:sz w:val="28"/>
          <w:szCs w:val="28"/>
          <w:rtl/>
          <w:lang w:bidi="ar-LB"/>
        </w:rPr>
        <w:t xml:space="preserve">حس </w:t>
      </w:r>
      <w:r w:rsidR="00021B17">
        <w:rPr>
          <w:rFonts w:ascii="Simplified Arabic" w:eastAsia="Calibri" w:hAnsi="Simplified Arabic" w:cs="Simplified Arabic" w:hint="cs"/>
          <w:sz w:val="28"/>
          <w:szCs w:val="28"/>
          <w:rtl/>
          <w:lang w:bidi="ar-LB"/>
        </w:rPr>
        <w:t>العمل الجماعي و</w:t>
      </w:r>
      <w:r w:rsidR="00BA4B54">
        <w:rPr>
          <w:rFonts w:ascii="Simplified Arabic" w:eastAsia="Calibri" w:hAnsi="Simplified Arabic" w:cs="Simplified Arabic" w:hint="cs"/>
          <w:sz w:val="28"/>
          <w:szCs w:val="28"/>
          <w:rtl/>
          <w:lang w:bidi="ar-LB"/>
        </w:rPr>
        <w:t xml:space="preserve">ثقل </w:t>
      </w:r>
      <w:r w:rsidR="00021B17">
        <w:rPr>
          <w:rFonts w:ascii="Simplified Arabic" w:eastAsia="Calibri" w:hAnsi="Simplified Arabic" w:cs="Simplified Arabic" w:hint="cs"/>
          <w:sz w:val="28"/>
          <w:szCs w:val="28"/>
          <w:rtl/>
          <w:lang w:bidi="ar-LB"/>
        </w:rPr>
        <w:t xml:space="preserve">قدراتهم على </w:t>
      </w:r>
      <w:r w:rsidR="00BA4B54">
        <w:rPr>
          <w:rFonts w:ascii="Simplified Arabic" w:eastAsia="Calibri" w:hAnsi="Simplified Arabic" w:cs="Simplified Arabic" w:hint="cs"/>
          <w:sz w:val="28"/>
          <w:szCs w:val="28"/>
          <w:rtl/>
          <w:lang w:bidi="ar-LB"/>
        </w:rPr>
        <w:t xml:space="preserve">صعيد </w:t>
      </w:r>
      <w:r w:rsidR="00021B17">
        <w:rPr>
          <w:rFonts w:ascii="Simplified Arabic" w:eastAsia="Calibri" w:hAnsi="Simplified Arabic" w:cs="Simplified Arabic" w:hint="cs"/>
          <w:sz w:val="28"/>
          <w:szCs w:val="28"/>
          <w:rtl/>
          <w:lang w:bidi="ar-LB"/>
        </w:rPr>
        <w:t>حلّ المشاكل.</w:t>
      </w:r>
    </w:p>
    <w:p w:rsidR="002D5F4D" w:rsidRPr="00E12E4E" w:rsidRDefault="002D5F4D" w:rsidP="002D5F4D">
      <w:pPr>
        <w:bidi/>
        <w:spacing w:line="240" w:lineRule="auto"/>
        <w:jc w:val="both"/>
        <w:rPr>
          <w:rFonts w:ascii="Simplified Arabic" w:eastAsia="Calibri" w:hAnsi="Simplified Arabic" w:cs="Simplified Arabic"/>
          <w:sz w:val="28"/>
          <w:szCs w:val="28"/>
          <w:rtl/>
          <w:lang w:bidi="ar-LB"/>
        </w:rPr>
      </w:pPr>
    </w:p>
    <w:p w:rsidR="00331379" w:rsidRDefault="002D5F4D" w:rsidP="006E752C">
      <w:pPr>
        <w:bidi/>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وتعليقاً على هذه الشراكة، قال أمري غوركان الرئيس التنفيذي في شركة تاتش:</w:t>
      </w:r>
      <w:r w:rsidR="00BA4B54">
        <w:rPr>
          <w:rFonts w:ascii="Simplified Arabic" w:hAnsi="Simplified Arabic" w:cs="Simplified Arabic" w:hint="cs"/>
          <w:sz w:val="28"/>
          <w:szCs w:val="28"/>
          <w:rtl/>
          <w:lang w:bidi="ar-LB"/>
        </w:rPr>
        <w:t xml:space="preserve"> "</w:t>
      </w:r>
      <w:r w:rsidR="009C0BE7">
        <w:rPr>
          <w:rFonts w:ascii="Simplified Arabic" w:hAnsi="Simplified Arabic" w:cs="Simplified Arabic" w:hint="cs"/>
          <w:sz w:val="28"/>
          <w:szCs w:val="28"/>
          <w:rtl/>
          <w:lang w:bidi="ar-LB"/>
        </w:rPr>
        <w:t>إننا نحيي جهود</w:t>
      </w:r>
      <w:r>
        <w:rPr>
          <w:rFonts w:ascii="Simplified Arabic" w:hAnsi="Simplified Arabic" w:cs="Simplified Arabic" w:hint="cs"/>
          <w:sz w:val="28"/>
          <w:szCs w:val="28"/>
          <w:rtl/>
          <w:lang w:bidi="ar-LB"/>
        </w:rPr>
        <w:t xml:space="preserve"> جمعية "التعليم لأجل لبنان" </w:t>
      </w:r>
      <w:r w:rsidR="009C0BE7">
        <w:rPr>
          <w:rFonts w:ascii="Simplified Arabic" w:hAnsi="Simplified Arabic" w:cs="Simplified Arabic" w:hint="cs"/>
          <w:sz w:val="28"/>
          <w:szCs w:val="28"/>
          <w:rtl/>
          <w:lang w:bidi="ar-LB"/>
        </w:rPr>
        <w:t xml:space="preserve">التي </w:t>
      </w:r>
      <w:r>
        <w:rPr>
          <w:rFonts w:ascii="Simplified Arabic" w:hAnsi="Simplified Arabic" w:cs="Simplified Arabic" w:hint="cs"/>
          <w:sz w:val="28"/>
          <w:szCs w:val="28"/>
          <w:rtl/>
          <w:lang w:bidi="ar-LB"/>
        </w:rPr>
        <w:t>تعمل على تحسين نوعية التعليم في جميع أنحاء لبنان</w:t>
      </w:r>
      <w:r w:rsidR="004D6222">
        <w:rPr>
          <w:rFonts w:ascii="Simplified Arabic" w:hAnsi="Simplified Arabic" w:cs="Simplified Arabic" w:hint="cs"/>
          <w:sz w:val="28"/>
          <w:szCs w:val="28"/>
          <w:rtl/>
          <w:lang w:bidi="ar-LB"/>
        </w:rPr>
        <w:t>،</w:t>
      </w:r>
      <w:r>
        <w:rPr>
          <w:rFonts w:ascii="Simplified Arabic" w:hAnsi="Simplified Arabic" w:cs="Simplified Arabic" w:hint="cs"/>
          <w:sz w:val="28"/>
          <w:szCs w:val="28"/>
          <w:rtl/>
          <w:lang w:bidi="ar-LB"/>
        </w:rPr>
        <w:t xml:space="preserve"> </w:t>
      </w:r>
      <w:r w:rsidR="009C0BE7">
        <w:rPr>
          <w:rFonts w:ascii="Simplified Arabic" w:hAnsi="Simplified Arabic" w:cs="Simplified Arabic" w:hint="cs"/>
          <w:sz w:val="28"/>
          <w:szCs w:val="28"/>
          <w:rtl/>
          <w:lang w:bidi="ar-LB"/>
        </w:rPr>
        <w:t>وتسهم</w:t>
      </w:r>
      <w:r>
        <w:rPr>
          <w:rFonts w:ascii="Simplified Arabic" w:hAnsi="Simplified Arabic" w:cs="Simplified Arabic" w:hint="cs"/>
          <w:sz w:val="28"/>
          <w:szCs w:val="28"/>
          <w:rtl/>
          <w:lang w:bidi="ar-LB"/>
        </w:rPr>
        <w:t xml:space="preserve"> في </w:t>
      </w:r>
      <w:r w:rsidR="00A208AE">
        <w:rPr>
          <w:rFonts w:ascii="Simplified Arabic" w:hAnsi="Simplified Arabic" w:cs="Simplified Arabic" w:hint="cs"/>
          <w:sz w:val="28"/>
          <w:szCs w:val="28"/>
          <w:rtl/>
          <w:lang w:bidi="ar-LB"/>
        </w:rPr>
        <w:t>مساعدة الأ</w:t>
      </w:r>
      <w:r w:rsidR="006E752C">
        <w:rPr>
          <w:rFonts w:ascii="Simplified Arabic" w:hAnsi="Simplified Arabic" w:cs="Simplified Arabic" w:hint="cs"/>
          <w:sz w:val="28"/>
          <w:szCs w:val="28"/>
          <w:rtl/>
          <w:lang w:bidi="ar-LB"/>
        </w:rPr>
        <w:t xml:space="preserve">ولاد </w:t>
      </w:r>
      <w:r w:rsidR="004D6222">
        <w:rPr>
          <w:rFonts w:ascii="Simplified Arabic" w:hAnsi="Simplified Arabic" w:cs="Simplified Arabic" w:hint="cs"/>
          <w:sz w:val="28"/>
          <w:szCs w:val="28"/>
          <w:rtl/>
          <w:lang w:bidi="ar-LB"/>
        </w:rPr>
        <w:t>في المناطق ال</w:t>
      </w:r>
      <w:r w:rsidR="009C0BE7">
        <w:rPr>
          <w:rFonts w:ascii="Simplified Arabic" w:hAnsi="Simplified Arabic" w:cs="Simplified Arabic" w:hint="cs"/>
          <w:sz w:val="28"/>
          <w:szCs w:val="28"/>
          <w:rtl/>
          <w:lang w:bidi="ar-LB"/>
        </w:rPr>
        <w:t>ريفية</w:t>
      </w:r>
      <w:r w:rsidR="00331379">
        <w:rPr>
          <w:rFonts w:ascii="Simplified Arabic" w:hAnsi="Simplified Arabic" w:cs="Simplified Arabic" w:hint="cs"/>
          <w:sz w:val="28"/>
          <w:szCs w:val="28"/>
          <w:rtl/>
          <w:lang w:bidi="ar-LB"/>
        </w:rPr>
        <w:t>.</w:t>
      </w:r>
      <w:r w:rsidR="00331379">
        <w:rPr>
          <w:rFonts w:ascii="Simplified Arabic" w:hAnsi="Simplified Arabic" w:cs="Simplified Arabic"/>
          <w:sz w:val="28"/>
          <w:szCs w:val="28"/>
          <w:lang w:bidi="ar-LB"/>
        </w:rPr>
        <w:t xml:space="preserve"> </w:t>
      </w:r>
      <w:r w:rsidR="00331379">
        <w:rPr>
          <w:rFonts w:ascii="Simplified Arabic" w:hAnsi="Simplified Arabic" w:cs="Simplified Arabic" w:hint="cs"/>
          <w:sz w:val="28"/>
          <w:szCs w:val="28"/>
          <w:rtl/>
          <w:lang w:bidi="ar-LB"/>
        </w:rPr>
        <w:t xml:space="preserve"> لذا تتميز مبادرة </w:t>
      </w:r>
      <w:r w:rsidR="00331379">
        <w:rPr>
          <w:rFonts w:ascii="Simplified Arabic" w:hAnsi="Simplified Arabic" w:cs="Simplified Arabic"/>
          <w:sz w:val="28"/>
          <w:szCs w:val="28"/>
          <w:lang w:bidi="ar-LB"/>
        </w:rPr>
        <w:t>e-touch</w:t>
      </w:r>
      <w:r w:rsidR="00331379">
        <w:rPr>
          <w:rFonts w:ascii="Simplified Arabic" w:hAnsi="Simplified Arabic" w:cs="Simplified Arabic" w:hint="cs"/>
          <w:sz w:val="28"/>
          <w:szCs w:val="28"/>
          <w:rtl/>
          <w:lang w:bidi="ar-LB"/>
        </w:rPr>
        <w:t xml:space="preserve"> بأهمية بالغة كونها تغطي ثلاثة مجالات محورية لنا وهي</w:t>
      </w:r>
      <w:r w:rsidR="007B03CA">
        <w:rPr>
          <w:rFonts w:ascii="Simplified Arabic" w:hAnsi="Simplified Arabic" w:cs="Simplified Arabic" w:hint="cs"/>
          <w:sz w:val="28"/>
          <w:szCs w:val="28"/>
          <w:rtl/>
          <w:lang w:bidi="ar-LB"/>
        </w:rPr>
        <w:t>:</w:t>
      </w:r>
      <w:r w:rsidR="00331379">
        <w:rPr>
          <w:rFonts w:ascii="Simplified Arabic" w:hAnsi="Simplified Arabic" w:cs="Simplified Arabic" w:hint="cs"/>
          <w:sz w:val="28"/>
          <w:szCs w:val="28"/>
          <w:rtl/>
          <w:lang w:bidi="ar-LB"/>
        </w:rPr>
        <w:t xml:space="preserve"> الفئات الأكثر حرماناً في المجتمع اللبناني، الشباب والتعليم. والقدرة على التعلّم وتوسيع </w:t>
      </w:r>
      <w:r w:rsidR="007B03CA">
        <w:rPr>
          <w:rFonts w:ascii="Simplified Arabic" w:hAnsi="Simplified Arabic" w:cs="Simplified Arabic" w:hint="cs"/>
          <w:sz w:val="28"/>
          <w:szCs w:val="28"/>
          <w:rtl/>
          <w:lang w:bidi="ar-LB"/>
        </w:rPr>
        <w:t>الآفاق الفردية</w:t>
      </w:r>
      <w:r w:rsidR="00331379">
        <w:rPr>
          <w:rFonts w:ascii="Simplified Arabic" w:hAnsi="Simplified Arabic" w:cs="Simplified Arabic" w:hint="cs"/>
          <w:sz w:val="28"/>
          <w:szCs w:val="28"/>
          <w:rtl/>
          <w:lang w:bidi="ar-LB"/>
        </w:rPr>
        <w:t xml:space="preserve"> ل</w:t>
      </w:r>
      <w:r w:rsidR="006A666E">
        <w:rPr>
          <w:rFonts w:ascii="Simplified Arabic" w:hAnsi="Simplified Arabic" w:cs="Simplified Arabic" w:hint="cs"/>
          <w:sz w:val="28"/>
          <w:szCs w:val="28"/>
          <w:rtl/>
          <w:lang w:bidi="ar-LB"/>
        </w:rPr>
        <w:t>ه تأثير مباشر على الطموح الفردي، ونؤمن أن كل شخص يستحق الحصول على هذه الفرصة بما من شأنه بناء مجتمع متطور".</w:t>
      </w:r>
    </w:p>
    <w:p w:rsidR="00331379" w:rsidRDefault="00331379" w:rsidP="00331379">
      <w:pPr>
        <w:bidi/>
        <w:jc w:val="both"/>
        <w:rPr>
          <w:rFonts w:ascii="Simplified Arabic" w:hAnsi="Simplified Arabic" w:cs="Simplified Arabic"/>
          <w:sz w:val="28"/>
          <w:szCs w:val="28"/>
          <w:rtl/>
          <w:lang w:bidi="ar-LB"/>
        </w:rPr>
      </w:pPr>
    </w:p>
    <w:p w:rsidR="005D5CCE" w:rsidRPr="006A666E" w:rsidRDefault="005D5CCE" w:rsidP="00BA4B54">
      <w:pPr>
        <w:bidi/>
        <w:jc w:val="both"/>
        <w:rPr>
          <w:rFonts w:ascii="Simplified Arabic" w:hAnsi="Simplified Arabic" w:cs="Simplified Arabic"/>
          <w:sz w:val="28"/>
          <w:szCs w:val="28"/>
          <w:rtl/>
          <w:lang w:bidi="ar-LB"/>
        </w:rPr>
      </w:pPr>
      <w:r w:rsidRPr="006A666E">
        <w:rPr>
          <w:rFonts w:ascii="Simplified Arabic" w:hAnsi="Simplified Arabic" w:cs="Simplified Arabic" w:hint="cs"/>
          <w:sz w:val="28"/>
          <w:szCs w:val="28"/>
          <w:rtl/>
          <w:lang w:bidi="ar-LB"/>
        </w:rPr>
        <w:t>وزير الاتصالات جمال الجراح توج</w:t>
      </w:r>
      <w:r w:rsidR="006A666E">
        <w:rPr>
          <w:rFonts w:ascii="Simplified Arabic" w:hAnsi="Simplified Arabic" w:cs="Simplified Arabic" w:hint="cs"/>
          <w:sz w:val="28"/>
          <w:szCs w:val="28"/>
          <w:rtl/>
          <w:lang w:bidi="ar-LB"/>
        </w:rPr>
        <w:t>ّ</w:t>
      </w:r>
      <w:r w:rsidRPr="006A666E">
        <w:rPr>
          <w:rFonts w:ascii="Simplified Arabic" w:hAnsi="Simplified Arabic" w:cs="Simplified Arabic" w:hint="cs"/>
          <w:sz w:val="28"/>
          <w:szCs w:val="28"/>
          <w:rtl/>
          <w:lang w:bidi="ar-LB"/>
        </w:rPr>
        <w:t>ه في كلمته بالشكر الى شركة تاتش على هذه الم</w:t>
      </w:r>
      <w:r w:rsidR="00BA4B54">
        <w:rPr>
          <w:rFonts w:ascii="Simplified Arabic" w:hAnsi="Simplified Arabic" w:cs="Simplified Arabic" w:hint="cs"/>
          <w:sz w:val="28"/>
          <w:szCs w:val="28"/>
          <w:rtl/>
          <w:lang w:bidi="ar-LB"/>
        </w:rPr>
        <w:t>بادرة بالقول: "</w:t>
      </w:r>
      <w:r w:rsidR="00675454" w:rsidRPr="006A666E">
        <w:rPr>
          <w:rFonts w:ascii="Simplified Arabic" w:hAnsi="Simplified Arabic" w:cs="Simplified Arabic" w:hint="cs"/>
          <w:sz w:val="28"/>
          <w:szCs w:val="28"/>
          <w:rtl/>
          <w:lang w:bidi="ar-LB"/>
        </w:rPr>
        <w:t xml:space="preserve">يجب أن نحفّز </w:t>
      </w:r>
      <w:r w:rsidRPr="006A666E">
        <w:rPr>
          <w:rFonts w:ascii="Simplified Arabic" w:hAnsi="Simplified Arabic" w:cs="Simplified Arabic" w:hint="cs"/>
          <w:sz w:val="28"/>
          <w:szCs w:val="28"/>
          <w:rtl/>
          <w:lang w:bidi="ar-LB"/>
        </w:rPr>
        <w:t xml:space="preserve">عقول طلابنا </w:t>
      </w:r>
      <w:r w:rsidR="00675454" w:rsidRPr="006A666E">
        <w:rPr>
          <w:rFonts w:ascii="Simplified Arabic" w:hAnsi="Simplified Arabic" w:cs="Simplified Arabic" w:hint="cs"/>
          <w:sz w:val="28"/>
          <w:szCs w:val="28"/>
          <w:rtl/>
          <w:lang w:bidi="ar-LB"/>
        </w:rPr>
        <w:t xml:space="preserve">على </w:t>
      </w:r>
      <w:r w:rsidRPr="006A666E">
        <w:rPr>
          <w:rFonts w:ascii="Simplified Arabic" w:hAnsi="Simplified Arabic" w:cs="Simplified Arabic" w:hint="cs"/>
          <w:sz w:val="28"/>
          <w:szCs w:val="28"/>
          <w:rtl/>
          <w:lang w:bidi="ar-LB"/>
        </w:rPr>
        <w:t xml:space="preserve">حبّ الإستطلاع وحب المعرفة والبحث </w:t>
      </w:r>
      <w:r w:rsidR="00BA4B54">
        <w:rPr>
          <w:rFonts w:ascii="Simplified Arabic" w:hAnsi="Simplified Arabic" w:cs="Simplified Arabic" w:hint="cs"/>
          <w:sz w:val="28"/>
          <w:szCs w:val="28"/>
          <w:rtl/>
          <w:lang w:bidi="ar-LB"/>
        </w:rPr>
        <w:t>لنكون على دراية كاملة</w:t>
      </w:r>
      <w:r w:rsidRPr="006A666E">
        <w:rPr>
          <w:rFonts w:ascii="Simplified Arabic" w:hAnsi="Simplified Arabic" w:cs="Simplified Arabic" w:hint="cs"/>
          <w:sz w:val="28"/>
          <w:szCs w:val="28"/>
          <w:rtl/>
          <w:lang w:bidi="ar-LB"/>
        </w:rPr>
        <w:t xml:space="preserve"> </w:t>
      </w:r>
      <w:r w:rsidR="00BA4B54">
        <w:rPr>
          <w:rFonts w:ascii="Simplified Arabic" w:hAnsi="Simplified Arabic" w:cs="Simplified Arabic" w:hint="cs"/>
          <w:sz w:val="28"/>
          <w:szCs w:val="28"/>
          <w:rtl/>
          <w:lang w:bidi="ar-LB"/>
        </w:rPr>
        <w:t>ع</w:t>
      </w:r>
      <w:r w:rsidRPr="006A666E">
        <w:rPr>
          <w:rFonts w:ascii="Simplified Arabic" w:hAnsi="Simplified Arabic" w:cs="Simplified Arabic" w:hint="cs"/>
          <w:sz w:val="28"/>
          <w:szCs w:val="28"/>
          <w:rtl/>
          <w:lang w:bidi="ar-LB"/>
        </w:rPr>
        <w:t xml:space="preserve">ما يجري في العالم. </w:t>
      </w:r>
      <w:r w:rsidR="00BA4B54">
        <w:rPr>
          <w:rFonts w:ascii="Simplified Arabic" w:hAnsi="Simplified Arabic" w:cs="Simplified Arabic" w:hint="cs"/>
          <w:sz w:val="28"/>
          <w:szCs w:val="28"/>
          <w:rtl/>
          <w:lang w:bidi="ar-LB"/>
        </w:rPr>
        <w:t>تلك</w:t>
      </w:r>
      <w:r w:rsidRPr="006A666E">
        <w:rPr>
          <w:rFonts w:ascii="Simplified Arabic" w:hAnsi="Simplified Arabic" w:cs="Simplified Arabic" w:hint="cs"/>
          <w:sz w:val="28"/>
          <w:szCs w:val="28"/>
          <w:rtl/>
          <w:lang w:bidi="ar-LB"/>
        </w:rPr>
        <w:t xml:space="preserve"> هي الطريق</w:t>
      </w:r>
      <w:r w:rsidR="00EE70D7" w:rsidRPr="006A666E">
        <w:rPr>
          <w:rFonts w:ascii="Simplified Arabic" w:hAnsi="Simplified Arabic" w:cs="Simplified Arabic" w:hint="cs"/>
          <w:sz w:val="28"/>
          <w:szCs w:val="28"/>
          <w:rtl/>
          <w:lang w:bidi="ar-LB"/>
        </w:rPr>
        <w:t>ة</w:t>
      </w:r>
      <w:r w:rsidR="00675454" w:rsidRPr="006A666E">
        <w:rPr>
          <w:rFonts w:ascii="Simplified Arabic" w:hAnsi="Simplified Arabic" w:cs="Simplified Arabic" w:hint="cs"/>
          <w:sz w:val="28"/>
          <w:szCs w:val="28"/>
          <w:rtl/>
          <w:lang w:bidi="ar-LB"/>
        </w:rPr>
        <w:t xml:space="preserve"> الوحيدة لبناء</w:t>
      </w:r>
      <w:r w:rsidRPr="006A666E">
        <w:rPr>
          <w:rFonts w:ascii="Simplified Arabic" w:hAnsi="Simplified Arabic" w:cs="Simplified Arabic" w:hint="cs"/>
          <w:sz w:val="28"/>
          <w:szCs w:val="28"/>
          <w:rtl/>
          <w:lang w:bidi="ar-LB"/>
        </w:rPr>
        <w:t xml:space="preserve"> مجتمع قائم على الثقافة والمعرفة </w:t>
      </w:r>
      <w:r w:rsidR="006A666E" w:rsidRPr="006A666E">
        <w:rPr>
          <w:rFonts w:ascii="Simplified Arabic" w:hAnsi="Simplified Arabic" w:cs="Simplified Arabic" w:hint="cs"/>
          <w:sz w:val="28"/>
          <w:szCs w:val="28"/>
          <w:rtl/>
          <w:lang w:bidi="ar-LB"/>
        </w:rPr>
        <w:t>والتواصل</w:t>
      </w:r>
      <w:r w:rsidRPr="006A666E">
        <w:rPr>
          <w:rFonts w:ascii="Simplified Arabic" w:hAnsi="Simplified Arabic" w:cs="Simplified Arabic" w:hint="cs"/>
          <w:sz w:val="28"/>
          <w:szCs w:val="28"/>
          <w:rtl/>
          <w:lang w:bidi="ar-LB"/>
        </w:rPr>
        <w:t xml:space="preserve"> لإتخاذ القرارات الصحيحة. لقد آن الأوان </w:t>
      </w:r>
      <w:r w:rsidR="006A666E" w:rsidRPr="006A666E">
        <w:rPr>
          <w:rFonts w:ascii="Simplified Arabic" w:hAnsi="Simplified Arabic" w:cs="Simplified Arabic" w:hint="cs"/>
          <w:sz w:val="28"/>
          <w:szCs w:val="28"/>
          <w:rtl/>
          <w:lang w:bidi="ar-LB"/>
        </w:rPr>
        <w:t>ل</w:t>
      </w:r>
      <w:r w:rsidR="00675454" w:rsidRPr="006A666E">
        <w:rPr>
          <w:rFonts w:ascii="Simplified Arabic" w:hAnsi="Simplified Arabic" w:cs="Simplified Arabic" w:hint="cs"/>
          <w:sz w:val="28"/>
          <w:szCs w:val="28"/>
          <w:rtl/>
          <w:lang w:bidi="ar-LB"/>
        </w:rPr>
        <w:t>منح ا</w:t>
      </w:r>
      <w:r w:rsidRPr="006A666E">
        <w:rPr>
          <w:rFonts w:ascii="Simplified Arabic" w:hAnsi="Simplified Arabic" w:cs="Simplified Arabic" w:hint="cs"/>
          <w:sz w:val="28"/>
          <w:szCs w:val="28"/>
          <w:rtl/>
          <w:lang w:bidi="ar-LB"/>
        </w:rPr>
        <w:t>لأجيال القادمة ما حُرمت منه أجيالنا لأن هذه الأجيال واعدة جداً."</w:t>
      </w:r>
    </w:p>
    <w:p w:rsidR="006A666E" w:rsidRPr="006A666E" w:rsidRDefault="006A666E" w:rsidP="009E4F4D">
      <w:pPr>
        <w:bidi/>
        <w:jc w:val="both"/>
        <w:rPr>
          <w:rFonts w:ascii="Simplified Arabic" w:hAnsi="Simplified Arabic" w:cs="Simplified Arabic"/>
          <w:sz w:val="28"/>
          <w:szCs w:val="28"/>
          <w:rtl/>
          <w:lang w:bidi="ar-LB"/>
        </w:rPr>
      </w:pPr>
    </w:p>
    <w:p w:rsidR="006A666E" w:rsidRPr="006A666E" w:rsidRDefault="006A666E" w:rsidP="006A666E">
      <w:pPr>
        <w:bidi/>
        <w:jc w:val="both"/>
        <w:rPr>
          <w:rFonts w:ascii="Simplified Arabic" w:hAnsi="Simplified Arabic" w:cs="Simplified Arabic"/>
          <w:sz w:val="28"/>
          <w:szCs w:val="28"/>
          <w:rtl/>
          <w:lang w:bidi="ar-LB"/>
        </w:rPr>
      </w:pPr>
    </w:p>
    <w:p w:rsidR="006A666E" w:rsidRPr="006A666E" w:rsidRDefault="006A666E" w:rsidP="006A666E">
      <w:pPr>
        <w:bidi/>
        <w:jc w:val="both"/>
        <w:rPr>
          <w:rFonts w:ascii="Simplified Arabic" w:hAnsi="Simplified Arabic" w:cs="Simplified Arabic"/>
          <w:sz w:val="28"/>
          <w:szCs w:val="28"/>
          <w:rtl/>
          <w:lang w:bidi="ar-LB"/>
        </w:rPr>
      </w:pPr>
    </w:p>
    <w:p w:rsidR="009E4F4D" w:rsidRPr="006A666E" w:rsidRDefault="009E4F4D" w:rsidP="00BE1BD9">
      <w:pPr>
        <w:bidi/>
        <w:jc w:val="both"/>
        <w:rPr>
          <w:rFonts w:ascii="Simplified Arabic" w:hAnsi="Simplified Arabic" w:cs="Simplified Arabic"/>
          <w:sz w:val="28"/>
          <w:szCs w:val="28"/>
          <w:lang w:bidi="ar-LB"/>
        </w:rPr>
      </w:pPr>
      <w:r w:rsidRPr="006A666E">
        <w:rPr>
          <w:rFonts w:ascii="Simplified Arabic" w:hAnsi="Simplified Arabic" w:cs="Simplified Arabic" w:hint="cs"/>
          <w:sz w:val="28"/>
          <w:szCs w:val="28"/>
          <w:rtl/>
          <w:lang w:bidi="ar-LB"/>
        </w:rPr>
        <w:t xml:space="preserve">وأضاف:" </w:t>
      </w:r>
      <w:r w:rsidR="00BA4B54">
        <w:rPr>
          <w:rFonts w:ascii="Simplified Arabic" w:hAnsi="Simplified Arabic" w:cs="Simplified Arabic" w:hint="cs"/>
          <w:sz w:val="28"/>
          <w:szCs w:val="28"/>
          <w:rtl/>
          <w:lang w:bidi="ar-LB"/>
        </w:rPr>
        <w:t xml:space="preserve">إن </w:t>
      </w:r>
      <w:r w:rsidRPr="006A666E">
        <w:rPr>
          <w:rFonts w:ascii="Simplified Arabic" w:hAnsi="Simplified Arabic" w:cs="Simplified Arabic" w:hint="cs"/>
          <w:sz w:val="28"/>
          <w:szCs w:val="28"/>
          <w:rtl/>
          <w:lang w:bidi="ar-LB"/>
        </w:rPr>
        <w:t xml:space="preserve">شركة </w:t>
      </w:r>
      <w:r w:rsidR="00675454" w:rsidRPr="006A666E">
        <w:rPr>
          <w:rFonts w:ascii="Simplified Arabic" w:hAnsi="Simplified Arabic" w:cs="Simplified Arabic" w:hint="cs"/>
          <w:sz w:val="28"/>
          <w:szCs w:val="28"/>
          <w:rtl/>
          <w:lang w:bidi="ar-LB"/>
        </w:rPr>
        <w:t xml:space="preserve">تاتش </w:t>
      </w:r>
      <w:r w:rsidRPr="006A666E">
        <w:rPr>
          <w:rFonts w:ascii="Simplified Arabic" w:hAnsi="Simplified Arabic" w:cs="Simplified Arabic" w:hint="cs"/>
          <w:sz w:val="28"/>
          <w:szCs w:val="28"/>
          <w:rtl/>
          <w:lang w:bidi="ar-LB"/>
        </w:rPr>
        <w:t>سب</w:t>
      </w:r>
      <w:r w:rsidR="00EE70D7" w:rsidRPr="006A666E">
        <w:rPr>
          <w:rFonts w:ascii="Simplified Arabic" w:hAnsi="Simplified Arabic" w:cs="Simplified Arabic" w:hint="cs"/>
          <w:sz w:val="28"/>
          <w:szCs w:val="28"/>
          <w:rtl/>
          <w:lang w:bidi="ar-LB"/>
        </w:rPr>
        <w:t>ّ</w:t>
      </w:r>
      <w:r w:rsidRPr="006A666E">
        <w:rPr>
          <w:rFonts w:ascii="Simplified Arabic" w:hAnsi="Simplified Arabic" w:cs="Simplified Arabic" w:hint="cs"/>
          <w:sz w:val="28"/>
          <w:szCs w:val="28"/>
          <w:rtl/>
          <w:lang w:bidi="ar-LB"/>
        </w:rPr>
        <w:t>اقة</w:t>
      </w:r>
      <w:r w:rsidR="00675454" w:rsidRPr="006A666E">
        <w:rPr>
          <w:rFonts w:ascii="Simplified Arabic" w:hAnsi="Simplified Arabic" w:cs="Simplified Arabic" w:hint="cs"/>
          <w:sz w:val="28"/>
          <w:szCs w:val="28"/>
          <w:rtl/>
          <w:lang w:bidi="ar-LB"/>
        </w:rPr>
        <w:t xml:space="preserve"> دائماً وداعمة ل</w:t>
      </w:r>
      <w:r w:rsidRPr="006A666E">
        <w:rPr>
          <w:rFonts w:ascii="Simplified Arabic" w:hAnsi="Simplified Arabic" w:cs="Simplified Arabic" w:hint="cs"/>
          <w:sz w:val="28"/>
          <w:szCs w:val="28"/>
          <w:rtl/>
          <w:lang w:bidi="ar-LB"/>
        </w:rPr>
        <w:t xml:space="preserve">أي مشروع له أبعاد إجتماعية </w:t>
      </w:r>
      <w:r w:rsidR="00BA4B54">
        <w:rPr>
          <w:rFonts w:ascii="Simplified Arabic" w:hAnsi="Simplified Arabic" w:cs="Simplified Arabic" w:hint="cs"/>
          <w:sz w:val="28"/>
          <w:szCs w:val="28"/>
          <w:rtl/>
          <w:lang w:bidi="ar-LB"/>
        </w:rPr>
        <w:t>ويخدم المواطنين</w:t>
      </w:r>
      <w:r w:rsidRPr="006A666E">
        <w:rPr>
          <w:rFonts w:ascii="Simplified Arabic" w:hAnsi="Simplified Arabic" w:cs="Simplified Arabic" w:hint="cs"/>
          <w:sz w:val="28"/>
          <w:szCs w:val="28"/>
          <w:rtl/>
          <w:lang w:bidi="ar-LB"/>
        </w:rPr>
        <w:t xml:space="preserve"> بعيداً عن منطق الربح والخسارة. ففي بداية تعاوننا مع تاتش أخذنا خيار الإلتزام المجتمعي وتقديم ا</w:t>
      </w:r>
      <w:r w:rsidR="00EE70D7" w:rsidRPr="006A666E">
        <w:rPr>
          <w:rFonts w:ascii="Simplified Arabic" w:hAnsi="Simplified Arabic" w:cs="Simplified Arabic" w:hint="cs"/>
          <w:sz w:val="28"/>
          <w:szCs w:val="28"/>
          <w:rtl/>
          <w:lang w:bidi="ar-LB"/>
        </w:rPr>
        <w:t>لخدمات للمجتمع. و</w:t>
      </w:r>
      <w:r w:rsidRPr="006A666E">
        <w:rPr>
          <w:rFonts w:ascii="Simplified Arabic" w:hAnsi="Simplified Arabic" w:cs="Simplified Arabic" w:hint="cs"/>
          <w:sz w:val="28"/>
          <w:szCs w:val="28"/>
          <w:rtl/>
          <w:lang w:bidi="ar-LB"/>
        </w:rPr>
        <w:t xml:space="preserve">هذه الشراكة </w:t>
      </w:r>
      <w:r w:rsidR="00675454" w:rsidRPr="006A666E">
        <w:rPr>
          <w:rFonts w:ascii="Simplified Arabic" w:hAnsi="Simplified Arabic" w:cs="Simplified Arabic" w:hint="cs"/>
          <w:sz w:val="28"/>
          <w:szCs w:val="28"/>
          <w:rtl/>
          <w:lang w:bidi="ar-LB"/>
        </w:rPr>
        <w:t xml:space="preserve">التي </w:t>
      </w:r>
      <w:r w:rsidR="00BA4B54">
        <w:rPr>
          <w:rFonts w:ascii="Simplified Arabic" w:hAnsi="Simplified Arabic" w:cs="Simplified Arabic" w:hint="cs"/>
          <w:sz w:val="28"/>
          <w:szCs w:val="28"/>
          <w:rtl/>
          <w:lang w:bidi="ar-LB"/>
        </w:rPr>
        <w:t>نشهدها</w:t>
      </w:r>
      <w:r w:rsidR="00675454" w:rsidRPr="006A666E">
        <w:rPr>
          <w:rFonts w:ascii="Simplified Arabic" w:hAnsi="Simplified Arabic" w:cs="Simplified Arabic" w:hint="cs"/>
          <w:sz w:val="28"/>
          <w:szCs w:val="28"/>
          <w:rtl/>
          <w:lang w:bidi="ar-LB"/>
        </w:rPr>
        <w:t xml:space="preserve"> اليوم</w:t>
      </w:r>
      <w:r w:rsidRPr="006A666E">
        <w:rPr>
          <w:rFonts w:ascii="Simplified Arabic" w:hAnsi="Simplified Arabic" w:cs="Simplified Arabic" w:hint="cs"/>
          <w:sz w:val="28"/>
          <w:szCs w:val="28"/>
          <w:rtl/>
          <w:lang w:bidi="ar-LB"/>
        </w:rPr>
        <w:t xml:space="preserve"> بين </w:t>
      </w:r>
      <w:r w:rsidR="00BA4B54">
        <w:rPr>
          <w:rFonts w:ascii="Simplified Arabic" w:hAnsi="Simplified Arabic" w:cs="Simplified Arabic" w:hint="cs"/>
          <w:sz w:val="28"/>
          <w:szCs w:val="28"/>
          <w:rtl/>
          <w:lang w:bidi="ar-LB"/>
        </w:rPr>
        <w:t xml:space="preserve">مختلف أطراف </w:t>
      </w:r>
      <w:r w:rsidRPr="006A666E">
        <w:rPr>
          <w:rFonts w:ascii="Simplified Arabic" w:hAnsi="Simplified Arabic" w:cs="Simplified Arabic" w:hint="cs"/>
          <w:sz w:val="28"/>
          <w:szCs w:val="28"/>
          <w:rtl/>
          <w:lang w:bidi="ar-LB"/>
        </w:rPr>
        <w:t xml:space="preserve">المجتمع المدني المتمثل بجمعية </w:t>
      </w:r>
      <w:r w:rsidR="00BE1BD9">
        <w:rPr>
          <w:rFonts w:ascii="Simplified Arabic" w:hAnsi="Simplified Arabic" w:cs="Simplified Arabic" w:hint="cs"/>
          <w:sz w:val="28"/>
          <w:szCs w:val="28"/>
          <w:rtl/>
          <w:lang w:bidi="ar-LB"/>
        </w:rPr>
        <w:t>"</w:t>
      </w:r>
      <w:r w:rsidRPr="006A666E">
        <w:rPr>
          <w:rFonts w:ascii="Simplified Arabic" w:hAnsi="Simplified Arabic" w:cs="Simplified Arabic" w:hint="cs"/>
          <w:sz w:val="28"/>
          <w:szCs w:val="28"/>
          <w:rtl/>
          <w:lang w:bidi="ar-LB"/>
        </w:rPr>
        <w:t>التعليم من أجل لبنان</w:t>
      </w:r>
      <w:r w:rsidR="00BE1BD9">
        <w:rPr>
          <w:rFonts w:ascii="Simplified Arabic" w:hAnsi="Simplified Arabic" w:cs="Simplified Arabic" w:hint="cs"/>
          <w:sz w:val="28"/>
          <w:szCs w:val="28"/>
          <w:rtl/>
          <w:lang w:bidi="ar-LB"/>
        </w:rPr>
        <w:t>"</w:t>
      </w:r>
      <w:r w:rsidRPr="006A666E">
        <w:rPr>
          <w:rFonts w:ascii="Simplified Arabic" w:hAnsi="Simplified Arabic" w:cs="Simplified Arabic" w:hint="cs"/>
          <w:sz w:val="28"/>
          <w:szCs w:val="28"/>
          <w:rtl/>
          <w:lang w:bidi="ar-LB"/>
        </w:rPr>
        <w:t xml:space="preserve"> وشركة تاتش ووزارة الإتصالات </w:t>
      </w:r>
      <w:r w:rsidR="00BE1BD9">
        <w:rPr>
          <w:rFonts w:ascii="Simplified Arabic" w:hAnsi="Simplified Arabic" w:cs="Simplified Arabic" w:hint="cs"/>
          <w:sz w:val="28"/>
          <w:szCs w:val="28"/>
          <w:rtl/>
          <w:lang w:bidi="ar-LB"/>
        </w:rPr>
        <w:t>هي</w:t>
      </w:r>
      <w:r w:rsidR="008B2ABE" w:rsidRPr="006A666E">
        <w:rPr>
          <w:rFonts w:ascii="Simplified Arabic" w:hAnsi="Simplified Arabic" w:cs="Simplified Arabic" w:hint="cs"/>
          <w:sz w:val="28"/>
          <w:szCs w:val="28"/>
          <w:rtl/>
          <w:lang w:bidi="ar-LB"/>
        </w:rPr>
        <w:t xml:space="preserve"> </w:t>
      </w:r>
      <w:r w:rsidR="00EE70D7" w:rsidRPr="006A666E">
        <w:rPr>
          <w:rFonts w:ascii="Simplified Arabic" w:hAnsi="Simplified Arabic" w:cs="Simplified Arabic" w:hint="cs"/>
          <w:sz w:val="28"/>
          <w:szCs w:val="28"/>
          <w:rtl/>
          <w:lang w:bidi="ar-LB"/>
        </w:rPr>
        <w:t xml:space="preserve">خير مثال </w:t>
      </w:r>
      <w:r w:rsidR="006A666E">
        <w:rPr>
          <w:rFonts w:ascii="Simplified Arabic" w:hAnsi="Simplified Arabic" w:cs="Simplified Arabic" w:hint="cs"/>
          <w:sz w:val="28"/>
          <w:szCs w:val="28"/>
          <w:rtl/>
          <w:lang w:bidi="ar-LB"/>
        </w:rPr>
        <w:t xml:space="preserve">على كيفية تعاضد </w:t>
      </w:r>
      <w:r w:rsidR="00EE70D7" w:rsidRPr="006A666E">
        <w:rPr>
          <w:rFonts w:ascii="Simplified Arabic" w:hAnsi="Simplified Arabic" w:cs="Simplified Arabic" w:hint="cs"/>
          <w:sz w:val="28"/>
          <w:szCs w:val="28"/>
          <w:rtl/>
          <w:lang w:bidi="ar-LB"/>
        </w:rPr>
        <w:t xml:space="preserve">كافة مكونات المجتمع </w:t>
      </w:r>
      <w:r w:rsidR="006A666E">
        <w:rPr>
          <w:rFonts w:ascii="Simplified Arabic" w:hAnsi="Simplified Arabic" w:cs="Simplified Arabic" w:hint="cs"/>
          <w:sz w:val="28"/>
          <w:szCs w:val="28"/>
          <w:rtl/>
          <w:lang w:bidi="ar-LB"/>
        </w:rPr>
        <w:t>مع بعضها</w:t>
      </w:r>
      <w:r w:rsidR="00EE70D7" w:rsidRPr="006A666E">
        <w:rPr>
          <w:rFonts w:ascii="Simplified Arabic" w:hAnsi="Simplified Arabic" w:cs="Simplified Arabic" w:hint="cs"/>
          <w:sz w:val="28"/>
          <w:szCs w:val="28"/>
          <w:rtl/>
          <w:lang w:bidi="ar-LB"/>
        </w:rPr>
        <w:t xml:space="preserve"> للمساهمة في </w:t>
      </w:r>
      <w:r w:rsidRPr="006A666E">
        <w:rPr>
          <w:rFonts w:ascii="Simplified Arabic" w:hAnsi="Simplified Arabic" w:cs="Simplified Arabic" w:hint="cs"/>
          <w:sz w:val="28"/>
          <w:szCs w:val="28"/>
          <w:rtl/>
          <w:lang w:bidi="ar-LB"/>
        </w:rPr>
        <w:t xml:space="preserve">تحسين ظروف </w:t>
      </w:r>
      <w:r w:rsidR="00BE1BD9">
        <w:rPr>
          <w:rFonts w:ascii="Simplified Arabic" w:hAnsi="Simplified Arabic" w:cs="Simplified Arabic" w:hint="cs"/>
          <w:sz w:val="28"/>
          <w:szCs w:val="28"/>
          <w:rtl/>
          <w:lang w:bidi="ar-LB"/>
        </w:rPr>
        <w:t>عيشه</w:t>
      </w:r>
      <w:r w:rsidRPr="006A666E">
        <w:rPr>
          <w:rFonts w:ascii="Simplified Arabic" w:hAnsi="Simplified Arabic" w:cs="Simplified Arabic" w:hint="cs"/>
          <w:sz w:val="28"/>
          <w:szCs w:val="28"/>
          <w:rtl/>
          <w:lang w:bidi="ar-LB"/>
        </w:rPr>
        <w:t>."</w:t>
      </w:r>
    </w:p>
    <w:p w:rsidR="006A666E" w:rsidRDefault="006A666E" w:rsidP="00CC7886">
      <w:pPr>
        <w:bidi/>
        <w:jc w:val="both"/>
        <w:rPr>
          <w:rFonts w:ascii="Simplified Arabic" w:hAnsi="Simplified Arabic" w:cs="Simplified Arabic"/>
          <w:sz w:val="28"/>
          <w:szCs w:val="28"/>
          <w:rtl/>
          <w:lang w:bidi="ar-LB"/>
        </w:rPr>
      </w:pPr>
    </w:p>
    <w:p w:rsidR="00356F13" w:rsidRDefault="00CC7886" w:rsidP="00BE1BD9">
      <w:pPr>
        <w:bidi/>
        <w:jc w:val="both"/>
        <w:rPr>
          <w:rFonts w:ascii="Simplified Arabic" w:hAnsi="Simplified Arabic" w:cs="Simplified Arabic"/>
          <w:sz w:val="28"/>
          <w:szCs w:val="28"/>
          <w:rtl/>
          <w:lang w:bidi="ar-LB"/>
        </w:rPr>
      </w:pPr>
      <w:r w:rsidRPr="006A666E">
        <w:rPr>
          <w:rFonts w:ascii="Simplified Arabic" w:hAnsi="Simplified Arabic" w:cs="Simplified Arabic" w:hint="cs"/>
          <w:sz w:val="28"/>
          <w:szCs w:val="28"/>
          <w:rtl/>
          <w:lang w:bidi="ar-LB"/>
        </w:rPr>
        <w:t>من جهتها إعتبرت ال</w:t>
      </w:r>
      <w:r w:rsidR="00BE1BD9">
        <w:rPr>
          <w:rFonts w:ascii="Simplified Arabic" w:hAnsi="Simplified Arabic" w:cs="Simplified Arabic" w:hint="cs"/>
          <w:sz w:val="28"/>
          <w:szCs w:val="28"/>
          <w:rtl/>
          <w:lang w:bidi="ar-LB"/>
        </w:rPr>
        <w:t>رئيسة</w:t>
      </w:r>
      <w:r w:rsidRPr="006A666E">
        <w:rPr>
          <w:rFonts w:ascii="Simplified Arabic" w:hAnsi="Simplified Arabic" w:cs="Simplified Arabic" w:hint="cs"/>
          <w:sz w:val="28"/>
          <w:szCs w:val="28"/>
          <w:rtl/>
          <w:lang w:bidi="ar-LB"/>
        </w:rPr>
        <w:t xml:space="preserve"> التنفيذية </w:t>
      </w:r>
      <w:r w:rsidR="00BE1BD9">
        <w:rPr>
          <w:rFonts w:ascii="Simplified Arabic" w:hAnsi="Simplified Arabic" w:cs="Simplified Arabic" w:hint="cs"/>
          <w:sz w:val="28"/>
          <w:szCs w:val="28"/>
          <w:rtl/>
          <w:lang w:bidi="ar-LB"/>
        </w:rPr>
        <w:t>ل</w:t>
      </w:r>
      <w:r w:rsidRPr="006A666E">
        <w:rPr>
          <w:rFonts w:ascii="Simplified Arabic" w:hAnsi="Simplified Arabic" w:cs="Simplified Arabic" w:hint="cs"/>
          <w:sz w:val="28"/>
          <w:szCs w:val="28"/>
          <w:rtl/>
          <w:lang w:bidi="ar-LB"/>
        </w:rPr>
        <w:t>جمعية "التعليم لأجل لبنان" سالين السمراني</w:t>
      </w:r>
      <w:r w:rsidR="00BE1BD9">
        <w:rPr>
          <w:rFonts w:ascii="Simplified Arabic" w:hAnsi="Simplified Arabic" w:cs="Simplified Arabic" w:hint="cs"/>
          <w:sz w:val="28"/>
          <w:szCs w:val="28"/>
          <w:rtl/>
          <w:lang w:bidi="ar-LB"/>
        </w:rPr>
        <w:t xml:space="preserve"> "أن </w:t>
      </w:r>
      <w:r w:rsidRPr="006A666E">
        <w:rPr>
          <w:rFonts w:ascii="Simplified Arabic" w:hAnsi="Simplified Arabic" w:cs="Simplified Arabic"/>
          <w:sz w:val="28"/>
          <w:szCs w:val="28"/>
          <w:rtl/>
          <w:lang w:bidi="ar-LB"/>
        </w:rPr>
        <w:t xml:space="preserve">عالم الابتكار الذي نعيش فيه </w:t>
      </w:r>
      <w:r w:rsidR="00675454" w:rsidRPr="006A666E">
        <w:rPr>
          <w:rFonts w:ascii="Simplified Arabic" w:hAnsi="Simplified Arabic" w:cs="Simplified Arabic" w:hint="cs"/>
          <w:sz w:val="28"/>
          <w:szCs w:val="28"/>
          <w:rtl/>
          <w:lang w:bidi="ar-LB"/>
        </w:rPr>
        <w:t>يتطلب منا</w:t>
      </w:r>
      <w:r w:rsidRPr="006A666E">
        <w:rPr>
          <w:rFonts w:ascii="Simplified Arabic" w:hAnsi="Simplified Arabic" w:cs="Simplified Arabic"/>
          <w:sz w:val="28"/>
          <w:szCs w:val="28"/>
          <w:rtl/>
          <w:lang w:bidi="ar-LB"/>
        </w:rPr>
        <w:t xml:space="preserve"> إعداد طلابنا بشكل أفضل ل</w:t>
      </w:r>
      <w:r w:rsidR="00675454" w:rsidRPr="006A666E">
        <w:rPr>
          <w:rFonts w:ascii="Simplified Arabic" w:hAnsi="Simplified Arabic" w:cs="Simplified Arabic" w:hint="cs"/>
          <w:sz w:val="28"/>
          <w:szCs w:val="28"/>
          <w:rtl/>
          <w:lang w:bidi="ar-LB"/>
        </w:rPr>
        <w:t xml:space="preserve">مواجهة </w:t>
      </w:r>
      <w:r w:rsidRPr="006A666E">
        <w:rPr>
          <w:rFonts w:ascii="Simplified Arabic" w:hAnsi="Simplified Arabic" w:cs="Simplified Arabic"/>
          <w:sz w:val="28"/>
          <w:szCs w:val="28"/>
          <w:rtl/>
          <w:lang w:bidi="ar-LB"/>
        </w:rPr>
        <w:t xml:space="preserve">متطلبات سوق </w:t>
      </w:r>
      <w:r w:rsidR="00675454" w:rsidRPr="006A666E">
        <w:rPr>
          <w:rFonts w:ascii="Simplified Arabic" w:hAnsi="Simplified Arabic" w:cs="Simplified Arabic"/>
          <w:sz w:val="28"/>
          <w:szCs w:val="28"/>
          <w:rtl/>
          <w:lang w:bidi="ar-LB"/>
        </w:rPr>
        <w:t xml:space="preserve">العمل في القرن الحادي والعشرين </w:t>
      </w:r>
      <w:r w:rsidR="00675454" w:rsidRPr="006A666E">
        <w:rPr>
          <w:rFonts w:ascii="Simplified Arabic" w:hAnsi="Simplified Arabic" w:cs="Simplified Arabic" w:hint="cs"/>
          <w:sz w:val="28"/>
          <w:szCs w:val="28"/>
          <w:rtl/>
          <w:lang w:bidi="ar-LB"/>
        </w:rPr>
        <w:t xml:space="preserve">من خلال إتقان </w:t>
      </w:r>
      <w:r w:rsidRPr="006A666E">
        <w:rPr>
          <w:rFonts w:ascii="Simplified Arabic" w:hAnsi="Simplified Arabic" w:cs="Simplified Arabic"/>
          <w:sz w:val="28"/>
          <w:szCs w:val="28"/>
          <w:rtl/>
          <w:lang w:bidi="ar-LB"/>
        </w:rPr>
        <w:t xml:space="preserve">مهارات التكنولوجيا ومحو الأمية الإلكترونية. </w:t>
      </w:r>
      <w:r w:rsidR="00BE1BD9">
        <w:rPr>
          <w:rFonts w:ascii="Simplified Arabic" w:hAnsi="Simplified Arabic" w:cs="Simplified Arabic" w:hint="cs"/>
          <w:sz w:val="28"/>
          <w:szCs w:val="28"/>
          <w:rtl/>
          <w:lang w:bidi="ar-LB"/>
        </w:rPr>
        <w:t>وعليه</w:t>
      </w:r>
      <w:r w:rsidRPr="006A666E">
        <w:rPr>
          <w:rFonts w:ascii="Simplified Arabic" w:hAnsi="Simplified Arabic" w:cs="Simplified Arabic"/>
          <w:sz w:val="28"/>
          <w:szCs w:val="28"/>
          <w:rtl/>
          <w:lang w:bidi="ar-LB"/>
        </w:rPr>
        <w:t xml:space="preserve">، </w:t>
      </w:r>
      <w:r w:rsidR="006A666E">
        <w:rPr>
          <w:rFonts w:ascii="Simplified Arabic" w:hAnsi="Simplified Arabic" w:cs="Simplified Arabic" w:hint="cs"/>
          <w:sz w:val="28"/>
          <w:szCs w:val="28"/>
          <w:rtl/>
          <w:lang w:bidi="ar-LB"/>
        </w:rPr>
        <w:t xml:space="preserve">ننوه </w:t>
      </w:r>
      <w:r w:rsidR="00BE1BD9">
        <w:rPr>
          <w:rFonts w:ascii="Simplified Arabic" w:hAnsi="Simplified Arabic" w:cs="Simplified Arabic" w:hint="cs"/>
          <w:sz w:val="28"/>
          <w:szCs w:val="28"/>
          <w:rtl/>
          <w:lang w:bidi="ar-LB"/>
        </w:rPr>
        <w:t xml:space="preserve">في جمعية "التعليم من أجل لبنان" </w:t>
      </w:r>
      <w:r w:rsidR="006A666E">
        <w:rPr>
          <w:rFonts w:ascii="Simplified Arabic" w:hAnsi="Simplified Arabic" w:cs="Simplified Arabic" w:hint="cs"/>
          <w:sz w:val="28"/>
          <w:szCs w:val="28"/>
          <w:rtl/>
          <w:lang w:bidi="ar-LB"/>
        </w:rPr>
        <w:t>بمساعدة شركة تاتش لنا</w:t>
      </w:r>
      <w:r w:rsidR="006A666E">
        <w:rPr>
          <w:rFonts w:ascii="Simplified Arabic" w:hAnsi="Simplified Arabic" w:cs="Simplified Arabic"/>
          <w:sz w:val="28"/>
          <w:szCs w:val="28"/>
          <w:rtl/>
          <w:lang w:bidi="ar-LB"/>
        </w:rPr>
        <w:t xml:space="preserve"> </w:t>
      </w:r>
      <w:r w:rsidR="006A666E">
        <w:rPr>
          <w:rFonts w:ascii="Simplified Arabic" w:hAnsi="Simplified Arabic" w:cs="Simplified Arabic" w:hint="cs"/>
          <w:sz w:val="28"/>
          <w:szCs w:val="28"/>
          <w:rtl/>
          <w:lang w:bidi="ar-LB"/>
        </w:rPr>
        <w:t>لل</w:t>
      </w:r>
      <w:r w:rsidRPr="006A666E">
        <w:rPr>
          <w:rFonts w:ascii="Simplified Arabic" w:hAnsi="Simplified Arabic" w:cs="Simplified Arabic"/>
          <w:sz w:val="28"/>
          <w:szCs w:val="28"/>
          <w:rtl/>
          <w:lang w:bidi="ar-LB"/>
        </w:rPr>
        <w:t xml:space="preserve">حصول على الأدوات اللازمة لتوفير تعليم </w:t>
      </w:r>
      <w:r w:rsidR="00BE1BD9">
        <w:rPr>
          <w:rFonts w:ascii="Simplified Arabic" w:hAnsi="Simplified Arabic" w:cs="Simplified Arabic" w:hint="cs"/>
          <w:sz w:val="28"/>
          <w:szCs w:val="28"/>
          <w:rtl/>
          <w:lang w:bidi="ar-LB"/>
        </w:rPr>
        <w:t>ذات نوعية عالية</w:t>
      </w:r>
      <w:r w:rsidRPr="006A666E">
        <w:rPr>
          <w:rFonts w:ascii="Simplified Arabic" w:hAnsi="Simplified Arabic" w:cs="Simplified Arabic"/>
          <w:sz w:val="28"/>
          <w:szCs w:val="28"/>
          <w:rtl/>
          <w:lang w:bidi="ar-LB"/>
        </w:rPr>
        <w:t xml:space="preserve"> لطلابنا ".</w:t>
      </w:r>
    </w:p>
    <w:p w:rsidR="00CC7886" w:rsidRDefault="00CC7886" w:rsidP="00CC7886">
      <w:pPr>
        <w:bidi/>
        <w:jc w:val="both"/>
        <w:rPr>
          <w:rFonts w:ascii="Simplified Arabic" w:hAnsi="Simplified Arabic" w:cs="Simplified Arabic"/>
          <w:sz w:val="28"/>
          <w:szCs w:val="28"/>
          <w:rtl/>
          <w:lang w:bidi="ar-LB"/>
        </w:rPr>
      </w:pPr>
    </w:p>
    <w:p w:rsidR="00972A96" w:rsidRPr="004D6222" w:rsidRDefault="00356F13" w:rsidP="00BE1BD9">
      <w:pPr>
        <w:bidi/>
        <w:jc w:val="both"/>
        <w:rPr>
          <w:rFonts w:ascii="Simplified Arabic" w:hAnsi="Simplified Arabic" w:cs="Simplified Arabic"/>
          <w:sz w:val="28"/>
          <w:szCs w:val="28"/>
          <w:rtl/>
          <w:lang w:bidi="ar-LB"/>
        </w:rPr>
      </w:pPr>
      <w:r w:rsidRPr="00356F13">
        <w:rPr>
          <w:rFonts w:ascii="Simplified Arabic" w:hAnsi="Simplified Arabic" w:cs="Simplified Arabic" w:hint="cs"/>
          <w:sz w:val="28"/>
          <w:szCs w:val="28"/>
          <w:rtl/>
          <w:lang w:bidi="ar-LB"/>
        </w:rPr>
        <w:t xml:space="preserve">تاتش تستثمر </w:t>
      </w:r>
      <w:r w:rsidR="00BE1BD9">
        <w:rPr>
          <w:rFonts w:ascii="Simplified Arabic" w:hAnsi="Simplified Arabic" w:cs="Simplified Arabic" w:hint="cs"/>
          <w:sz w:val="28"/>
          <w:szCs w:val="28"/>
          <w:rtl/>
          <w:lang w:bidi="ar-LB"/>
        </w:rPr>
        <w:t>كثيراً</w:t>
      </w:r>
      <w:r w:rsidRPr="00356F13">
        <w:rPr>
          <w:rFonts w:ascii="Simplified Arabic" w:hAnsi="Simplified Arabic" w:cs="Simplified Arabic" w:hint="cs"/>
          <w:sz w:val="28"/>
          <w:szCs w:val="28"/>
          <w:rtl/>
          <w:lang w:bidi="ar-LB"/>
        </w:rPr>
        <w:t xml:space="preserve"> في التعليم</w:t>
      </w:r>
      <w:r w:rsidR="004D6222">
        <w:rPr>
          <w:rFonts w:ascii="Simplified Arabic" w:hAnsi="Simplified Arabic" w:cs="Simplified Arabic" w:hint="cs"/>
          <w:sz w:val="28"/>
          <w:szCs w:val="28"/>
          <w:rtl/>
          <w:lang w:bidi="ar-LB"/>
        </w:rPr>
        <w:t>،</w:t>
      </w:r>
      <w:r w:rsidRPr="00356F13">
        <w:rPr>
          <w:rFonts w:ascii="Simplified Arabic" w:hAnsi="Simplified Arabic" w:cs="Simplified Arabic" w:hint="cs"/>
          <w:sz w:val="28"/>
          <w:szCs w:val="28"/>
          <w:rtl/>
          <w:lang w:bidi="ar-LB"/>
        </w:rPr>
        <w:t xml:space="preserve"> وذلك لتجهيز الأجيال القادمة </w:t>
      </w:r>
      <w:r w:rsidR="00BE1BD9">
        <w:rPr>
          <w:rFonts w:ascii="Simplified Arabic" w:hAnsi="Simplified Arabic" w:cs="Simplified Arabic" w:hint="cs"/>
          <w:sz w:val="28"/>
          <w:szCs w:val="28"/>
          <w:rtl/>
          <w:lang w:bidi="ar-LB"/>
        </w:rPr>
        <w:t>ب</w:t>
      </w:r>
      <w:r w:rsidRPr="00356F13">
        <w:rPr>
          <w:rFonts w:ascii="Simplified Arabic" w:hAnsi="Simplified Arabic" w:cs="Simplified Arabic" w:hint="cs"/>
          <w:sz w:val="28"/>
          <w:szCs w:val="28"/>
          <w:rtl/>
          <w:lang w:bidi="ar-LB"/>
        </w:rPr>
        <w:t>الأدوات اللازمة للتنمية الشخصية والإجتماعية وذلك كجزء من رحلة تاتش نحو التحول الرقمي.</w:t>
      </w:r>
    </w:p>
    <w:p w:rsidR="00515B6F" w:rsidRDefault="00515B6F" w:rsidP="004D6222">
      <w:pPr>
        <w:bidi/>
        <w:jc w:val="both"/>
        <w:rPr>
          <w:rFonts w:ascii="Simplified Arabic" w:hAnsi="Simplified Arabic" w:cs="Simplified Arabic"/>
          <w:sz w:val="28"/>
          <w:szCs w:val="28"/>
          <w:rtl/>
          <w:lang w:bidi="ar-LB"/>
        </w:rPr>
      </w:pPr>
    </w:p>
    <w:p w:rsidR="00FF43C1" w:rsidRPr="00972A96" w:rsidRDefault="00356F13" w:rsidP="006E752C">
      <w:pPr>
        <w:bidi/>
        <w:jc w:val="both"/>
        <w:rPr>
          <w:rFonts w:ascii="Simplified Arabic" w:hAnsi="Simplified Arabic" w:cs="Simplified Arabic"/>
          <w:sz w:val="28"/>
          <w:szCs w:val="28"/>
          <w:rtl/>
          <w:lang w:bidi="ar-LB"/>
        </w:rPr>
      </w:pPr>
      <w:r w:rsidRPr="00972A96">
        <w:rPr>
          <w:rFonts w:ascii="Simplified Arabic" w:hAnsi="Simplified Arabic" w:cs="Simplified Arabic" w:hint="cs"/>
          <w:sz w:val="28"/>
          <w:szCs w:val="28"/>
          <w:rtl/>
          <w:lang w:bidi="ar-LB"/>
        </w:rPr>
        <w:t xml:space="preserve">جمعية "التعليم لأجل لبنان" شريكة تاتش في هذه المبادرة، هي منظمة غير </w:t>
      </w:r>
      <w:r w:rsidR="00972A96">
        <w:rPr>
          <w:rFonts w:ascii="Simplified Arabic" w:hAnsi="Simplified Arabic" w:cs="Simplified Arabic" w:hint="cs"/>
          <w:sz w:val="28"/>
          <w:szCs w:val="28"/>
          <w:rtl/>
          <w:lang w:bidi="ar-LB"/>
        </w:rPr>
        <w:t>حكومية لبنانية أُ</w:t>
      </w:r>
      <w:r w:rsidRPr="00972A96">
        <w:rPr>
          <w:rFonts w:ascii="Simplified Arabic" w:hAnsi="Simplified Arabic" w:cs="Simplified Arabic" w:hint="cs"/>
          <w:sz w:val="28"/>
          <w:szCs w:val="28"/>
          <w:rtl/>
          <w:lang w:bidi="ar-LB"/>
        </w:rPr>
        <w:t>طلقت</w:t>
      </w:r>
      <w:r w:rsidR="00515B6F">
        <w:rPr>
          <w:rFonts w:ascii="Simplified Arabic" w:hAnsi="Simplified Arabic" w:cs="Simplified Arabic" w:hint="cs"/>
          <w:sz w:val="28"/>
          <w:szCs w:val="28"/>
          <w:rtl/>
          <w:lang w:bidi="ar-LB"/>
        </w:rPr>
        <w:t xml:space="preserve"> في الع</w:t>
      </w:r>
      <w:r w:rsidRPr="00972A96">
        <w:rPr>
          <w:rFonts w:ascii="Simplified Arabic" w:hAnsi="Simplified Arabic" w:cs="Simplified Arabic" w:hint="cs"/>
          <w:sz w:val="28"/>
          <w:szCs w:val="28"/>
          <w:rtl/>
          <w:lang w:bidi="ar-LB"/>
        </w:rPr>
        <w:t xml:space="preserve">ام 2008. ومنذ </w:t>
      </w:r>
      <w:r w:rsidR="00972A96" w:rsidRPr="00972A96">
        <w:rPr>
          <w:rFonts w:ascii="Simplified Arabic" w:hAnsi="Simplified Arabic" w:cs="Simplified Arabic" w:hint="cs"/>
          <w:sz w:val="28"/>
          <w:szCs w:val="28"/>
          <w:rtl/>
          <w:lang w:bidi="ar-LB"/>
        </w:rPr>
        <w:t>ذ</w:t>
      </w:r>
      <w:r w:rsidRPr="00972A96">
        <w:rPr>
          <w:rFonts w:ascii="Simplified Arabic" w:hAnsi="Simplified Arabic" w:cs="Simplified Arabic" w:hint="cs"/>
          <w:sz w:val="28"/>
          <w:szCs w:val="28"/>
          <w:rtl/>
          <w:lang w:bidi="ar-LB"/>
        </w:rPr>
        <w:t>لك الحين ت</w:t>
      </w:r>
      <w:r w:rsidR="00972A96" w:rsidRPr="00972A96">
        <w:rPr>
          <w:rFonts w:ascii="Simplified Arabic" w:hAnsi="Simplified Arabic" w:cs="Simplified Arabic" w:hint="cs"/>
          <w:sz w:val="28"/>
          <w:szCs w:val="28"/>
          <w:rtl/>
          <w:lang w:bidi="ar-LB"/>
        </w:rPr>
        <w:t>تمحور أعمالها</w:t>
      </w:r>
      <w:r w:rsidRPr="00972A96">
        <w:rPr>
          <w:rFonts w:ascii="Simplified Arabic" w:hAnsi="Simplified Arabic" w:cs="Simplified Arabic" w:hint="cs"/>
          <w:sz w:val="28"/>
          <w:szCs w:val="28"/>
          <w:rtl/>
          <w:lang w:bidi="ar-LB"/>
        </w:rPr>
        <w:t xml:space="preserve"> حول توفير التعليم </w:t>
      </w:r>
      <w:r w:rsidR="00515B6F">
        <w:rPr>
          <w:rFonts w:ascii="Simplified Arabic" w:hAnsi="Simplified Arabic" w:cs="Simplified Arabic" w:hint="cs"/>
          <w:sz w:val="28"/>
          <w:szCs w:val="28"/>
          <w:rtl/>
          <w:lang w:bidi="ar-LB"/>
        </w:rPr>
        <w:t>ذات النوعية العالية</w:t>
      </w:r>
      <w:r w:rsidRPr="00972A96">
        <w:rPr>
          <w:rFonts w:ascii="Simplified Arabic" w:hAnsi="Simplified Arabic" w:cs="Simplified Arabic" w:hint="cs"/>
          <w:sz w:val="28"/>
          <w:szCs w:val="28"/>
          <w:rtl/>
          <w:lang w:bidi="ar-LB"/>
        </w:rPr>
        <w:t xml:space="preserve"> للأ</w:t>
      </w:r>
      <w:r w:rsidR="00BE1BD9">
        <w:rPr>
          <w:rFonts w:ascii="Simplified Arabic" w:hAnsi="Simplified Arabic" w:cs="Simplified Arabic" w:hint="cs"/>
          <w:sz w:val="28"/>
          <w:szCs w:val="28"/>
          <w:rtl/>
          <w:lang w:bidi="ar-LB"/>
        </w:rPr>
        <w:t>ولاد</w:t>
      </w:r>
      <w:r w:rsidRPr="00972A96">
        <w:rPr>
          <w:rFonts w:ascii="Simplified Arabic" w:hAnsi="Simplified Arabic" w:cs="Simplified Arabic" w:hint="cs"/>
          <w:sz w:val="28"/>
          <w:szCs w:val="28"/>
          <w:rtl/>
          <w:lang w:bidi="ar-LB"/>
        </w:rPr>
        <w:t xml:space="preserve"> </w:t>
      </w:r>
      <w:r w:rsidR="006E752C">
        <w:rPr>
          <w:rFonts w:ascii="Simplified Arabic" w:hAnsi="Simplified Arabic" w:cs="Simplified Arabic" w:hint="cs"/>
          <w:sz w:val="28"/>
          <w:szCs w:val="28"/>
          <w:rtl/>
          <w:lang w:bidi="ar-LB"/>
        </w:rPr>
        <w:t>في المناطق الريفية</w:t>
      </w:r>
      <w:bookmarkStart w:id="0" w:name="_GoBack"/>
      <w:bookmarkEnd w:id="0"/>
      <w:r w:rsidR="00972A96" w:rsidRPr="00972A96">
        <w:rPr>
          <w:rFonts w:ascii="Simplified Arabic" w:hAnsi="Simplified Arabic" w:cs="Simplified Arabic" w:hint="cs"/>
          <w:sz w:val="28"/>
          <w:szCs w:val="28"/>
          <w:rtl/>
          <w:lang w:bidi="ar-LB"/>
        </w:rPr>
        <w:t xml:space="preserve"> في لبنان. وتعمل الجمعية على توظيف وتدريب أفضل خريجي لبنان </w:t>
      </w:r>
      <w:r w:rsidR="00BE1BD9">
        <w:rPr>
          <w:rFonts w:ascii="Simplified Arabic" w:hAnsi="Simplified Arabic" w:cs="Simplified Arabic" w:hint="cs"/>
          <w:sz w:val="28"/>
          <w:szCs w:val="28"/>
          <w:rtl/>
          <w:lang w:bidi="ar-LB"/>
        </w:rPr>
        <w:t xml:space="preserve">الشباب </w:t>
      </w:r>
      <w:r w:rsidR="00972A96" w:rsidRPr="00972A96">
        <w:rPr>
          <w:rFonts w:ascii="Simplified Arabic" w:hAnsi="Simplified Arabic" w:cs="Simplified Arabic" w:hint="cs"/>
          <w:sz w:val="28"/>
          <w:szCs w:val="28"/>
          <w:rtl/>
          <w:lang w:bidi="ar-LB"/>
        </w:rPr>
        <w:t xml:space="preserve">في المدارس التي تعاني من نقص الموارد، والذين لديهم القناعة والمهارات اللازمة لتحسين حياة أولئك الذين </w:t>
      </w:r>
      <w:r w:rsidR="007B03CA">
        <w:rPr>
          <w:rFonts w:ascii="Simplified Arabic" w:hAnsi="Simplified Arabic" w:cs="Simplified Arabic" w:hint="cs"/>
          <w:sz w:val="28"/>
          <w:szCs w:val="28"/>
          <w:rtl/>
          <w:lang w:bidi="ar-LB"/>
        </w:rPr>
        <w:t xml:space="preserve">هم </w:t>
      </w:r>
      <w:r w:rsidR="00A208AE">
        <w:rPr>
          <w:rFonts w:ascii="Simplified Arabic" w:hAnsi="Simplified Arabic" w:cs="Simplified Arabic" w:hint="cs"/>
          <w:sz w:val="28"/>
          <w:szCs w:val="28"/>
          <w:rtl/>
          <w:lang w:bidi="ar-LB"/>
        </w:rPr>
        <w:t>ب</w:t>
      </w:r>
      <w:r w:rsidR="00972A96" w:rsidRPr="00972A96">
        <w:rPr>
          <w:rFonts w:ascii="Simplified Arabic" w:hAnsi="Simplified Arabic" w:cs="Simplified Arabic" w:hint="cs"/>
          <w:sz w:val="28"/>
          <w:szCs w:val="28"/>
          <w:rtl/>
          <w:lang w:bidi="ar-LB"/>
        </w:rPr>
        <w:t xml:space="preserve">أشد </w:t>
      </w:r>
      <w:r w:rsidR="00A208AE">
        <w:rPr>
          <w:rFonts w:ascii="Simplified Arabic" w:hAnsi="Simplified Arabic" w:cs="Simplified Arabic" w:hint="cs"/>
          <w:sz w:val="28"/>
          <w:szCs w:val="28"/>
          <w:rtl/>
          <w:lang w:bidi="ar-LB"/>
        </w:rPr>
        <w:t>ال</w:t>
      </w:r>
      <w:r w:rsidR="00972A96" w:rsidRPr="00972A96">
        <w:rPr>
          <w:rFonts w:ascii="Simplified Arabic" w:hAnsi="Simplified Arabic" w:cs="Simplified Arabic" w:hint="cs"/>
          <w:sz w:val="28"/>
          <w:szCs w:val="28"/>
          <w:rtl/>
          <w:lang w:bidi="ar-LB"/>
        </w:rPr>
        <w:t>حاجة إلى ال</w:t>
      </w:r>
      <w:r w:rsidR="00972A96">
        <w:rPr>
          <w:rFonts w:ascii="Simplified Arabic" w:hAnsi="Simplified Arabic" w:cs="Simplified Arabic" w:hint="cs"/>
          <w:sz w:val="28"/>
          <w:szCs w:val="28"/>
          <w:rtl/>
          <w:lang w:bidi="ar-LB"/>
        </w:rPr>
        <w:t>رعاية والإرشاد والتعليم الفعّال</w:t>
      </w:r>
      <w:r w:rsidR="00972A96" w:rsidRPr="00972A96">
        <w:rPr>
          <w:rFonts w:ascii="Simplified Arabic" w:hAnsi="Simplified Arabic" w:cs="Simplified Arabic" w:hint="cs"/>
          <w:sz w:val="28"/>
          <w:szCs w:val="28"/>
          <w:rtl/>
          <w:lang w:bidi="ar-LB"/>
        </w:rPr>
        <w:t xml:space="preserve">. </w:t>
      </w:r>
    </w:p>
    <w:p w:rsidR="00515B6F" w:rsidRDefault="00515B6F" w:rsidP="00753513">
      <w:pPr>
        <w:bidi/>
        <w:jc w:val="both"/>
        <w:rPr>
          <w:rFonts w:ascii="Simplified Arabic" w:hAnsi="Simplified Arabic" w:cs="Simplified Arabic"/>
          <w:sz w:val="28"/>
          <w:szCs w:val="28"/>
          <w:rtl/>
          <w:lang w:bidi="ar-LB"/>
        </w:rPr>
      </w:pPr>
    </w:p>
    <w:p w:rsidR="00356F13" w:rsidRPr="00972A96" w:rsidRDefault="001E72D9" w:rsidP="001E72D9">
      <w:pPr>
        <w:bidi/>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ويمثل المتخرجون</w:t>
      </w:r>
      <w:r w:rsidR="00972A96">
        <w:rPr>
          <w:rFonts w:ascii="Simplified Arabic" w:hAnsi="Simplified Arabic" w:cs="Simplified Arabic" w:hint="cs"/>
          <w:sz w:val="28"/>
          <w:szCs w:val="28"/>
          <w:rtl/>
          <w:lang w:bidi="ar-LB"/>
        </w:rPr>
        <w:t xml:space="preserve"> الجدد </w:t>
      </w:r>
      <w:r w:rsidR="00753513">
        <w:rPr>
          <w:rFonts w:ascii="Simplified Arabic" w:hAnsi="Simplified Arabic" w:cs="Simplified Arabic" w:hint="cs"/>
          <w:sz w:val="28"/>
          <w:szCs w:val="28"/>
          <w:rtl/>
          <w:lang w:bidi="ar-LB"/>
        </w:rPr>
        <w:t>الذين يملؤهم الطموح مختلف التوجهات</w:t>
      </w:r>
      <w:r w:rsidR="00972A96" w:rsidRPr="00972A96">
        <w:rPr>
          <w:rFonts w:ascii="Simplified Arabic" w:hAnsi="Simplified Arabic" w:cs="Simplified Arabic" w:hint="cs"/>
          <w:sz w:val="28"/>
          <w:szCs w:val="28"/>
          <w:rtl/>
          <w:lang w:bidi="ar-LB"/>
        </w:rPr>
        <w:t xml:space="preserve"> الأكاديمية. وهم يعملون كأساتذة بدوام كامل وكقادة وكسفراء في المجتمع و</w:t>
      </w:r>
      <w:r w:rsidR="00753513">
        <w:rPr>
          <w:rFonts w:ascii="Simplified Arabic" w:hAnsi="Simplified Arabic" w:cs="Simplified Arabic" w:hint="cs"/>
          <w:sz w:val="28"/>
          <w:szCs w:val="28"/>
          <w:rtl/>
          <w:lang w:bidi="ar-LB"/>
        </w:rPr>
        <w:t xml:space="preserve">كمدربين حول أمور الحياة </w:t>
      </w:r>
      <w:r w:rsidR="00972A96" w:rsidRPr="00972A96">
        <w:rPr>
          <w:rFonts w:ascii="Simplified Arabic" w:hAnsi="Simplified Arabic" w:cs="Simplified Arabic" w:hint="cs"/>
          <w:sz w:val="28"/>
          <w:szCs w:val="28"/>
          <w:rtl/>
          <w:lang w:bidi="ar-LB"/>
        </w:rPr>
        <w:t>في جميع المناطق على مدى سنتين متتاليتين.</w:t>
      </w:r>
    </w:p>
    <w:p w:rsidR="00FF43C1" w:rsidRDefault="00FF43C1" w:rsidP="006B2714">
      <w:pPr>
        <w:rPr>
          <w:sz w:val="24"/>
          <w:szCs w:val="24"/>
        </w:rPr>
      </w:pPr>
    </w:p>
    <w:p w:rsidR="008A2144" w:rsidRDefault="008A2144" w:rsidP="008A2144">
      <w:pPr>
        <w:bidi/>
        <w:spacing w:before="60"/>
        <w:jc w:val="center"/>
        <w:rPr>
          <w:i/>
          <w:lang w:val="en"/>
        </w:rPr>
      </w:pPr>
      <w:r>
        <w:rPr>
          <w:i/>
          <w:rtl/>
          <w:lang w:val="en"/>
        </w:rPr>
        <w:t>-انتهى-</w:t>
      </w:r>
    </w:p>
    <w:p w:rsidR="008A2144" w:rsidRDefault="008A2144" w:rsidP="008A2144">
      <w:pPr>
        <w:spacing w:before="60"/>
        <w:rPr>
          <w:b/>
          <w:szCs w:val="24"/>
          <w:rtl/>
        </w:rPr>
      </w:pPr>
    </w:p>
    <w:p w:rsidR="008A2144" w:rsidRDefault="008A2144" w:rsidP="008A2144">
      <w:pPr>
        <w:bidi/>
        <w:rPr>
          <w:rFonts w:cs="Calibri"/>
        </w:rPr>
      </w:pPr>
    </w:p>
    <w:p w:rsidR="00BE1BD9" w:rsidRDefault="00BE1BD9" w:rsidP="008A2144">
      <w:pPr>
        <w:bidi/>
        <w:spacing w:before="100" w:beforeAutospacing="1" w:after="100" w:afterAutospacing="1"/>
        <w:jc w:val="both"/>
        <w:outlineLvl w:val="1"/>
        <w:rPr>
          <w:rFonts w:ascii="Simplified Arabic" w:hAnsi="Simplified Arabic" w:cs="Simplified Arabic"/>
          <w:b/>
          <w:bCs/>
          <w:rtl/>
          <w:lang w:bidi="ar-LB"/>
        </w:rPr>
      </w:pPr>
    </w:p>
    <w:p w:rsidR="00BE1BD9" w:rsidRDefault="00BE1BD9" w:rsidP="00BE1BD9">
      <w:pPr>
        <w:bidi/>
        <w:spacing w:before="100" w:beforeAutospacing="1" w:after="100" w:afterAutospacing="1"/>
        <w:jc w:val="both"/>
        <w:outlineLvl w:val="1"/>
        <w:rPr>
          <w:rFonts w:ascii="Simplified Arabic" w:hAnsi="Simplified Arabic" w:cs="Simplified Arabic"/>
          <w:b/>
          <w:bCs/>
          <w:rtl/>
          <w:lang w:bidi="ar-LB"/>
        </w:rPr>
      </w:pPr>
    </w:p>
    <w:p w:rsidR="00BE1BD9" w:rsidRDefault="00BE1BD9" w:rsidP="00BE1BD9">
      <w:pPr>
        <w:bidi/>
        <w:spacing w:before="100" w:beforeAutospacing="1" w:after="100" w:afterAutospacing="1"/>
        <w:jc w:val="both"/>
        <w:outlineLvl w:val="1"/>
        <w:rPr>
          <w:rFonts w:ascii="Simplified Arabic" w:hAnsi="Simplified Arabic" w:cs="Simplified Arabic"/>
          <w:b/>
          <w:bCs/>
          <w:rtl/>
          <w:lang w:bidi="ar-LB"/>
        </w:rPr>
      </w:pPr>
    </w:p>
    <w:p w:rsidR="008A2144" w:rsidRDefault="008A2144" w:rsidP="00BE1BD9">
      <w:pPr>
        <w:bidi/>
        <w:spacing w:before="100" w:beforeAutospacing="1" w:after="100" w:afterAutospacing="1"/>
        <w:jc w:val="both"/>
        <w:outlineLvl w:val="1"/>
        <w:rPr>
          <w:rFonts w:ascii="Simplified Arabic" w:hAnsi="Simplified Arabic" w:cs="Simplified Arabic"/>
          <w:b/>
          <w:bCs/>
          <w:rtl/>
          <w:lang w:bidi="ar-LB"/>
        </w:rPr>
      </w:pPr>
      <w:r>
        <w:rPr>
          <w:rFonts w:ascii="Simplified Arabic" w:hAnsi="Simplified Arabic" w:cs="Simplified Arabic"/>
          <w:b/>
          <w:bCs/>
          <w:rtl/>
          <w:lang w:bidi="ar-LB"/>
        </w:rPr>
        <w:t>نبذة  الى المحرر عن تاتش:</w:t>
      </w:r>
    </w:p>
    <w:p w:rsidR="008A2144" w:rsidRDefault="008A2144" w:rsidP="008A2144">
      <w:pPr>
        <w:bidi/>
        <w:spacing w:before="100" w:beforeAutospacing="1" w:after="100" w:afterAutospacing="1"/>
        <w:jc w:val="both"/>
        <w:outlineLvl w:val="1"/>
        <w:rPr>
          <w:rFonts w:ascii="Simplified Arabic" w:eastAsia="Times New Roman" w:hAnsi="Simplified Arabic" w:cs="Simplified Arabic"/>
          <w:b/>
          <w:bCs/>
          <w:sz w:val="28"/>
          <w:szCs w:val="28"/>
          <w:rtl/>
          <w:lang w:bidi="ar-LB"/>
        </w:rPr>
      </w:pPr>
      <w:r>
        <w:rPr>
          <w:rFonts w:ascii="Simplified Arabic" w:hAnsi="Simplified Arabic" w:cs="Simplified Arabic"/>
          <w:rtl/>
          <w:lang w:bidi="ar-LB"/>
        </w:rPr>
        <w:t>تاتش شركة الإتصالات والبيانات المتنقلة الأولى في لبنان، بإدارة مجموعة زين الرائدة في خدمات الإتصالات المتنقلة وخدمات البيانات في منطقة الشرق الأوسط وإفريقيا. خلال الثلاثة عشر سنة الماضية من العمليات التشغيلية تحت إدارة مجموعة زين، حققت تاتش العديد من قصص النجاح ووفرت أحدث الخدمات والتكنولوجيا لزبائنها. فمن خلال خبرة زين الإقليمية المستمدة من توفير خدمة الإتصالات والبيانات المتنقلة لما يقارب 50 مليون مشترك،</w:t>
      </w:r>
      <w:r>
        <w:rPr>
          <w:rFonts w:ascii="Simplified Arabic" w:hAnsi="Simplified Arabic" w:cs="Simplified Arabic"/>
          <w:lang w:bidi="ar-LB"/>
        </w:rPr>
        <w:t xml:space="preserve"> </w:t>
      </w:r>
      <w:r>
        <w:rPr>
          <w:rFonts w:ascii="Simplified Arabic" w:hAnsi="Simplified Arabic" w:cs="Simplified Arabic"/>
          <w:rtl/>
          <w:lang w:bidi="ar-LB"/>
        </w:rPr>
        <w:t>تاتش وضعت واعتمدت استراتيجية تركز وتتمحور على العملاء. إن مجموعة الخدمات والاتصالات المتنوعة من تاتش و</w:t>
      </w:r>
      <w:r>
        <w:rPr>
          <w:rFonts w:ascii="Simplified Arabic" w:hAnsi="Simplified Arabic" w:cs="Simplified Arabic"/>
          <w:lang w:bidi="ar-LB"/>
        </w:rPr>
        <w:t xml:space="preserve"> 3.9G </w:t>
      </w:r>
      <w:r>
        <w:rPr>
          <w:rFonts w:ascii="Simplified Arabic" w:hAnsi="Simplified Arabic" w:cs="Simplified Arabic"/>
          <w:rtl/>
          <w:lang w:bidi="ar-LB"/>
        </w:rPr>
        <w:t xml:space="preserve">إضافةً الى </w:t>
      </w:r>
      <w:r>
        <w:rPr>
          <w:rFonts w:ascii="Simplified Arabic" w:hAnsi="Simplified Arabic" w:cs="Simplified Arabic"/>
          <w:lang w:bidi="ar-LB"/>
        </w:rPr>
        <w:t>4.5G Advanced</w:t>
      </w:r>
      <w:r>
        <w:rPr>
          <w:rFonts w:ascii="Simplified Arabic" w:hAnsi="Simplified Arabic" w:cs="Simplified Arabic"/>
          <w:rtl/>
          <w:lang w:bidi="ar-LB"/>
        </w:rPr>
        <w:t xml:space="preserve">  والتغطية في كافة الأراضي اللبنانية، مكناها من الإستحواذ على 54% من حصة الاتصالات اللاسلكية في لبنان. الشركة تعمل مع فريق عمل متخصص وكفوء من اللبنانيين يهدف الى توفير كل جديد ومبتكر في عالم الإتصالات والى المساهمة من خلال المنتجات والخدمات المتعددة والسبّاقة الى دعم المجتمع المحلي لتطوير أعماله وبلوغ طاقاته بشكل أكثر استدامة. إن شركة تاتش ومن ورائها مجموعة زين وبالشراكة والتعاون مع وزارة الإتصالات اللبنانية توجّه كافة مواردها وخبراتها لمواكبة كل جديد في عالم الإتصالات والبيانات المتنقلة، ولتمكين المشترك من التواصل الدائم توفّر مركز اتصالات لخدمة الزبائن يعمل 24 ساعة طيلة أيام الأسبوع. تاتش تقدر عالياً المجتمع المحلي، وتعتبره شريك أساسي، وخطتها ورؤيتها تعكسان تفانيها فيما يتعلق بالقضايا الإنسانية والإجتماعية والثقافية، الى جانب الإبداع والابتكار، والذي تعتبرها جزء لا يتجزأ لتعزيز برنامجها للمسؤولية الإجتماعية</w:t>
      </w:r>
      <w:r>
        <w:rPr>
          <w:rFonts w:ascii="Simplified Arabic" w:eastAsia="Times New Roman" w:hAnsi="Simplified Arabic" w:cs="Simplified Arabic"/>
          <w:b/>
          <w:bCs/>
          <w:sz w:val="28"/>
          <w:szCs w:val="28"/>
          <w:rtl/>
          <w:lang w:bidi="ar-LB"/>
        </w:rPr>
        <w:t>.</w:t>
      </w:r>
    </w:p>
    <w:p w:rsidR="008A2144" w:rsidRDefault="008A2144" w:rsidP="008A2144">
      <w:pPr>
        <w:bidi/>
        <w:jc w:val="both"/>
        <w:rPr>
          <w:rFonts w:ascii="Calibri" w:hAnsi="Calibri" w:cs="Times New Roman"/>
          <w:sz w:val="20"/>
          <w:rtl/>
        </w:rPr>
      </w:pPr>
      <w:r>
        <w:rPr>
          <w:rFonts w:ascii="Simplified Arabic" w:hAnsi="Simplified Arabic" w:cs="Simplified Arabic"/>
          <w:rtl/>
          <w:lang w:bidi="ar-LB"/>
        </w:rPr>
        <w:t xml:space="preserve">للمزيد من المعلومات، يرجى زيارة المواقع الإلكترونية الخاصة بالشركة: </w:t>
      </w:r>
      <w:hyperlink r:id="rId7" w:history="1">
        <w:r>
          <w:rPr>
            <w:rStyle w:val="Hyperlink"/>
            <w:color w:val="0070C0"/>
            <w:sz w:val="19"/>
            <w:szCs w:val="19"/>
          </w:rPr>
          <w:t>www.touch.com.lb</w:t>
        </w:r>
      </w:hyperlink>
      <w:r>
        <w:rPr>
          <w:color w:val="0070C0"/>
          <w:sz w:val="19"/>
          <w:szCs w:val="19"/>
        </w:rPr>
        <w:t xml:space="preserve">; </w:t>
      </w:r>
      <w:hyperlink r:id="rId8" w:history="1">
        <w:r>
          <w:rPr>
            <w:rStyle w:val="Hyperlink"/>
            <w:color w:val="0070C0"/>
            <w:sz w:val="19"/>
            <w:szCs w:val="19"/>
          </w:rPr>
          <w:t>www.facebook.com/touchlebanon</w:t>
        </w:r>
      </w:hyperlink>
      <w:r>
        <w:rPr>
          <w:color w:val="0070C0"/>
          <w:sz w:val="19"/>
          <w:szCs w:val="19"/>
        </w:rPr>
        <w:t xml:space="preserve">; </w:t>
      </w:r>
      <w:hyperlink r:id="rId9" w:history="1">
        <w:r>
          <w:rPr>
            <w:rStyle w:val="Hyperlink"/>
            <w:color w:val="0070C0"/>
            <w:sz w:val="19"/>
            <w:szCs w:val="19"/>
          </w:rPr>
          <w:t>www.twitter.com/touchlebanon</w:t>
        </w:r>
      </w:hyperlink>
      <w:r>
        <w:rPr>
          <w:color w:val="0070C0"/>
          <w:sz w:val="19"/>
          <w:szCs w:val="19"/>
        </w:rPr>
        <w:t xml:space="preserve"> </w:t>
      </w:r>
      <w:hyperlink r:id="rId10" w:history="1">
        <w:r>
          <w:rPr>
            <w:rStyle w:val="Hyperlink"/>
            <w:color w:val="0070C0"/>
            <w:sz w:val="19"/>
            <w:szCs w:val="19"/>
          </w:rPr>
          <w:t>www.instagram.com/touchlebanon</w:t>
        </w:r>
      </w:hyperlink>
      <w:r>
        <w:rPr>
          <w:color w:val="0070C0"/>
          <w:sz w:val="19"/>
          <w:szCs w:val="19"/>
        </w:rPr>
        <w:t xml:space="preserve">; </w:t>
      </w:r>
      <w:hyperlink r:id="rId11" w:history="1">
        <w:r>
          <w:rPr>
            <w:rStyle w:val="Hyperlink"/>
            <w:color w:val="0070C0"/>
            <w:sz w:val="19"/>
            <w:szCs w:val="19"/>
          </w:rPr>
          <w:t>www.youtube.com/touchlebanon</w:t>
        </w:r>
      </w:hyperlink>
      <w:r>
        <w:rPr>
          <w:color w:val="0070C0"/>
          <w:sz w:val="19"/>
          <w:szCs w:val="19"/>
        </w:rPr>
        <w:t xml:space="preserve">; </w:t>
      </w:r>
      <w:hyperlink r:id="rId12" w:history="1">
        <w:r>
          <w:rPr>
            <w:rStyle w:val="Hyperlink"/>
            <w:color w:val="0070C0"/>
            <w:sz w:val="19"/>
            <w:szCs w:val="19"/>
          </w:rPr>
          <w:t>www.linkedin.com/company/touch-lebanon</w:t>
        </w:r>
      </w:hyperlink>
    </w:p>
    <w:p w:rsidR="008A2144" w:rsidRDefault="008A2144" w:rsidP="008A2144">
      <w:pPr>
        <w:bidi/>
        <w:jc w:val="both"/>
        <w:rPr>
          <w:rFonts w:ascii="Arial" w:eastAsia="Times New Roman" w:hAnsi="Arial" w:cs="Arial"/>
          <w:sz w:val="28"/>
          <w:szCs w:val="28"/>
        </w:rPr>
      </w:pPr>
    </w:p>
    <w:p w:rsidR="008A2144" w:rsidRPr="00965D09" w:rsidRDefault="008A2144" w:rsidP="008A2144"/>
    <w:p w:rsidR="00C8645A" w:rsidRPr="00965D09" w:rsidRDefault="00C8645A" w:rsidP="008A2144"/>
    <w:sectPr w:rsidR="00C8645A" w:rsidRPr="00965D09">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4F0F" w:rsidRDefault="00FE4F0F" w:rsidP="00D708A5">
      <w:pPr>
        <w:spacing w:after="0" w:line="240" w:lineRule="auto"/>
      </w:pPr>
      <w:r>
        <w:separator/>
      </w:r>
    </w:p>
  </w:endnote>
  <w:endnote w:type="continuationSeparator" w:id="0">
    <w:p w:rsidR="00FE4F0F" w:rsidRDefault="00FE4F0F" w:rsidP="00D708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plified Arabic">
    <w:altName w:val="Times New Roman"/>
    <w:charset w:val="00"/>
    <w:family w:val="roman"/>
    <w:pitch w:val="variable"/>
    <w:sig w:usb0="00002003" w:usb1="00000000" w:usb2="00000000" w:usb3="00000000" w:csb0="0000004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4F0F" w:rsidRDefault="00FE4F0F" w:rsidP="00D708A5">
      <w:pPr>
        <w:spacing w:after="0" w:line="240" w:lineRule="auto"/>
      </w:pPr>
      <w:r>
        <w:separator/>
      </w:r>
    </w:p>
  </w:footnote>
  <w:footnote w:type="continuationSeparator" w:id="0">
    <w:p w:rsidR="00FE4F0F" w:rsidRDefault="00FE4F0F" w:rsidP="00D708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262E" w:rsidRDefault="00D6262E" w:rsidP="00D6262E">
    <w:pPr>
      <w:pStyle w:val="Header"/>
      <w:jc w:val="right"/>
      <w:rPr>
        <w:sz w:val="24"/>
        <w:szCs w:val="24"/>
      </w:rPr>
    </w:pPr>
    <w:r>
      <w:rPr>
        <w:noProof/>
      </w:rPr>
      <w:drawing>
        <wp:anchor distT="0" distB="0" distL="114300" distR="114300" simplePos="0" relativeHeight="251659264" behindDoc="0" locked="0" layoutInCell="1" allowOverlap="1" wp14:anchorId="48C772B4" wp14:editId="26883524">
          <wp:simplePos x="0" y="0"/>
          <wp:positionH relativeFrom="margin">
            <wp:align>right</wp:align>
          </wp:positionH>
          <wp:positionV relativeFrom="paragraph">
            <wp:posOffset>76200</wp:posOffset>
          </wp:positionV>
          <wp:extent cx="2268855" cy="897255"/>
          <wp:effectExtent l="0" t="0" r="0" b="0"/>
          <wp:wrapThrough wrapText="bothSides">
            <wp:wrapPolygon edited="0">
              <wp:start x="0" y="0"/>
              <wp:lineTo x="0" y="21096"/>
              <wp:lineTo x="21401" y="21096"/>
              <wp:lineTo x="21401"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8855" cy="8972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16B80" w:rsidRDefault="00B16B80" w:rsidP="00B16B80">
    <w:pPr>
      <w:pStyle w:val="Header"/>
      <w:jc w:val="right"/>
      <w:rPr>
        <w:sz w:val="24"/>
        <w:szCs w:val="24"/>
      </w:rPr>
    </w:pPr>
  </w:p>
  <w:p w:rsidR="00965D09" w:rsidRDefault="00965D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248E0"/>
    <w:multiLevelType w:val="hybridMultilevel"/>
    <w:tmpl w:val="DAF235F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385740"/>
    <w:multiLevelType w:val="hybridMultilevel"/>
    <w:tmpl w:val="020E4F0C"/>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1AFB39D7"/>
    <w:multiLevelType w:val="hybridMultilevel"/>
    <w:tmpl w:val="DDB2A41C"/>
    <w:lvl w:ilvl="0" w:tplc="88A489B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FE3D67"/>
    <w:multiLevelType w:val="hybridMultilevel"/>
    <w:tmpl w:val="CAD86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A9D3877"/>
    <w:multiLevelType w:val="hybridMultilevel"/>
    <w:tmpl w:val="F9364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1"/>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8A5"/>
    <w:rsid w:val="00021B17"/>
    <w:rsid w:val="000827DC"/>
    <w:rsid w:val="000C522D"/>
    <w:rsid w:val="000C5C11"/>
    <w:rsid w:val="000E6D8C"/>
    <w:rsid w:val="001227CF"/>
    <w:rsid w:val="00125413"/>
    <w:rsid w:val="00140858"/>
    <w:rsid w:val="00150137"/>
    <w:rsid w:val="001E72D9"/>
    <w:rsid w:val="002046A4"/>
    <w:rsid w:val="002138E7"/>
    <w:rsid w:val="00220AC8"/>
    <w:rsid w:val="00286A08"/>
    <w:rsid w:val="002D5F4D"/>
    <w:rsid w:val="002E5288"/>
    <w:rsid w:val="0031754C"/>
    <w:rsid w:val="00323120"/>
    <w:rsid w:val="00331379"/>
    <w:rsid w:val="00331540"/>
    <w:rsid w:val="003360E1"/>
    <w:rsid w:val="00356F13"/>
    <w:rsid w:val="003662C0"/>
    <w:rsid w:val="00392C0D"/>
    <w:rsid w:val="003A502F"/>
    <w:rsid w:val="003D4800"/>
    <w:rsid w:val="003E5108"/>
    <w:rsid w:val="00427563"/>
    <w:rsid w:val="00460E82"/>
    <w:rsid w:val="004B2F50"/>
    <w:rsid w:val="004B3898"/>
    <w:rsid w:val="004D6222"/>
    <w:rsid w:val="00515B6F"/>
    <w:rsid w:val="005334D6"/>
    <w:rsid w:val="0053511F"/>
    <w:rsid w:val="00561FC2"/>
    <w:rsid w:val="00562530"/>
    <w:rsid w:val="00572AA5"/>
    <w:rsid w:val="00581D07"/>
    <w:rsid w:val="005A1714"/>
    <w:rsid w:val="005C4249"/>
    <w:rsid w:val="005D5CCE"/>
    <w:rsid w:val="0060285C"/>
    <w:rsid w:val="006079B5"/>
    <w:rsid w:val="00675454"/>
    <w:rsid w:val="006A666E"/>
    <w:rsid w:val="006B2714"/>
    <w:rsid w:val="006C5D98"/>
    <w:rsid w:val="006E69B5"/>
    <w:rsid w:val="006E752C"/>
    <w:rsid w:val="006F5C03"/>
    <w:rsid w:val="00715357"/>
    <w:rsid w:val="00735BD0"/>
    <w:rsid w:val="00753513"/>
    <w:rsid w:val="007634EC"/>
    <w:rsid w:val="007705B6"/>
    <w:rsid w:val="007747B8"/>
    <w:rsid w:val="00790037"/>
    <w:rsid w:val="007B03CA"/>
    <w:rsid w:val="007C6360"/>
    <w:rsid w:val="007D152F"/>
    <w:rsid w:val="008101D1"/>
    <w:rsid w:val="00814EF8"/>
    <w:rsid w:val="00854692"/>
    <w:rsid w:val="00876222"/>
    <w:rsid w:val="008A2144"/>
    <w:rsid w:val="008B2ABE"/>
    <w:rsid w:val="008D14AB"/>
    <w:rsid w:val="009105ED"/>
    <w:rsid w:val="00965D09"/>
    <w:rsid w:val="00972A96"/>
    <w:rsid w:val="00984410"/>
    <w:rsid w:val="009C0BE7"/>
    <w:rsid w:val="009C0D7E"/>
    <w:rsid w:val="009E4F4D"/>
    <w:rsid w:val="00A208AE"/>
    <w:rsid w:val="00A90859"/>
    <w:rsid w:val="00AA1026"/>
    <w:rsid w:val="00B16B80"/>
    <w:rsid w:val="00B51A13"/>
    <w:rsid w:val="00BA4B54"/>
    <w:rsid w:val="00BE1BD9"/>
    <w:rsid w:val="00C8645A"/>
    <w:rsid w:val="00CC7886"/>
    <w:rsid w:val="00D46E57"/>
    <w:rsid w:val="00D6262E"/>
    <w:rsid w:val="00D63E2F"/>
    <w:rsid w:val="00D708A5"/>
    <w:rsid w:val="00D74FE2"/>
    <w:rsid w:val="00D753D6"/>
    <w:rsid w:val="00D76F43"/>
    <w:rsid w:val="00DB711F"/>
    <w:rsid w:val="00E12E4E"/>
    <w:rsid w:val="00E45FD9"/>
    <w:rsid w:val="00E5753D"/>
    <w:rsid w:val="00E65FE9"/>
    <w:rsid w:val="00EE70D7"/>
    <w:rsid w:val="00EF7A8F"/>
    <w:rsid w:val="00F71069"/>
    <w:rsid w:val="00F771AC"/>
    <w:rsid w:val="00F86CD6"/>
    <w:rsid w:val="00FA5C01"/>
    <w:rsid w:val="00FB0113"/>
    <w:rsid w:val="00FD1409"/>
    <w:rsid w:val="00FE097F"/>
    <w:rsid w:val="00FE4F0F"/>
    <w:rsid w:val="00FF43C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BED3B7D"/>
  <w15:docId w15:val="{EAF52C8B-311D-4738-82D5-03AC5793A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08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08A5"/>
  </w:style>
  <w:style w:type="paragraph" w:styleId="Footer">
    <w:name w:val="footer"/>
    <w:basedOn w:val="Normal"/>
    <w:link w:val="FooterChar"/>
    <w:uiPriority w:val="99"/>
    <w:unhideWhenUsed/>
    <w:rsid w:val="00D708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08A5"/>
  </w:style>
  <w:style w:type="paragraph" w:styleId="ListParagraph">
    <w:name w:val="List Paragraph"/>
    <w:basedOn w:val="Normal"/>
    <w:uiPriority w:val="34"/>
    <w:qFormat/>
    <w:rsid w:val="006B2714"/>
    <w:pPr>
      <w:ind w:left="720"/>
      <w:contextualSpacing/>
    </w:pPr>
  </w:style>
  <w:style w:type="character" w:styleId="Hyperlink">
    <w:name w:val="Hyperlink"/>
    <w:basedOn w:val="DefaultParagraphFont"/>
    <w:uiPriority w:val="99"/>
    <w:semiHidden/>
    <w:unhideWhenUsed/>
    <w:rsid w:val="00735BD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4780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touchlebanon"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touch.com.lb" TargetMode="External"/><Relationship Id="rId12" Type="http://schemas.openxmlformats.org/officeDocument/2006/relationships/hyperlink" Target="http://www.linkedin.com/company/touch-leban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youtube.com/touchlebanon"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instagram.com/touchlebanon" TargetMode="External"/><Relationship Id="rId4" Type="http://schemas.openxmlformats.org/officeDocument/2006/relationships/webSettings" Target="webSettings.xml"/><Relationship Id="rId9" Type="http://schemas.openxmlformats.org/officeDocument/2006/relationships/hyperlink" Target="http://www.twitter.com/touchlebanon"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832</Words>
  <Characters>4747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Talhouk, Suzanne</dc:creator>
  <cp:keywords/>
  <dc:description/>
  <cp:lastModifiedBy>Ghada Barakat</cp:lastModifiedBy>
  <cp:revision>2</cp:revision>
  <dcterms:created xsi:type="dcterms:W3CDTF">2018-01-17T14:09:00Z</dcterms:created>
  <dcterms:modified xsi:type="dcterms:W3CDTF">2018-01-17T14:09:00Z</dcterms:modified>
</cp:coreProperties>
</file>