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9308" w14:textId="77777777" w:rsidR="00E224AD" w:rsidRDefault="00E224AD" w:rsidP="00886173">
      <w:pPr>
        <w:jc w:val="both"/>
        <w:rPr>
          <w:rtl/>
          <w:lang w:bidi="ar-LB"/>
        </w:rPr>
      </w:pPr>
    </w:p>
    <w:p w14:paraId="4158861A" w14:textId="77777777" w:rsidR="002632EB" w:rsidRDefault="002632EB" w:rsidP="00886173">
      <w:pPr>
        <w:jc w:val="both"/>
      </w:pPr>
    </w:p>
    <w:p w14:paraId="0E9B8012" w14:textId="77777777" w:rsidR="009A5A86" w:rsidRDefault="009A5A86" w:rsidP="00574A54">
      <w:pPr>
        <w:jc w:val="center"/>
        <w:rPr>
          <w:rFonts w:ascii="Simplified Arabic" w:hAnsi="Simplified Arabic" w:cs="Simplified Arabic"/>
          <w:b/>
          <w:bCs/>
          <w:sz w:val="32"/>
          <w:szCs w:val="32"/>
          <w:rtl/>
          <w:lang w:bidi="ar-LB"/>
        </w:rPr>
      </w:pPr>
    </w:p>
    <w:p w14:paraId="7C1D785F" w14:textId="02018016" w:rsidR="00574A54" w:rsidRPr="00341595" w:rsidRDefault="00370DBD" w:rsidP="00574A54">
      <w:pPr>
        <w:jc w:val="center"/>
        <w:rPr>
          <w:rFonts w:ascii="Simplified Arabic" w:hAnsi="Simplified Arabic" w:cs="Simplified Arabic"/>
          <w:b/>
          <w:bCs/>
          <w:sz w:val="32"/>
          <w:szCs w:val="32"/>
          <w:rtl/>
          <w:lang w:bidi="ar-LB"/>
        </w:rPr>
      </w:pPr>
      <w:r w:rsidRPr="00341595">
        <w:rPr>
          <w:rFonts w:ascii="Simplified Arabic" w:hAnsi="Simplified Arabic" w:cs="Simplified Arabic"/>
          <w:b/>
          <w:bCs/>
          <w:sz w:val="32"/>
          <w:szCs w:val="32"/>
          <w:rtl/>
          <w:lang w:bidi="ar-LB"/>
        </w:rPr>
        <w:t>تاتش تجدد التع</w:t>
      </w:r>
      <w:r w:rsidR="00740724" w:rsidRPr="00341595">
        <w:rPr>
          <w:rFonts w:ascii="Simplified Arabic" w:hAnsi="Simplified Arabic" w:cs="Simplified Arabic"/>
          <w:b/>
          <w:bCs/>
          <w:sz w:val="32"/>
          <w:szCs w:val="32"/>
          <w:rtl/>
          <w:lang w:bidi="ar-LB"/>
        </w:rPr>
        <w:t>اون مع جمعية بسمة بعد</w:t>
      </w:r>
      <w:r w:rsidR="00EF4B66" w:rsidRPr="00341595">
        <w:rPr>
          <w:rFonts w:ascii="Simplified Arabic" w:hAnsi="Simplified Arabic" w:cs="Simplified Arabic"/>
          <w:b/>
          <w:bCs/>
          <w:sz w:val="32"/>
          <w:szCs w:val="32"/>
          <w:rtl/>
          <w:lang w:bidi="ar-LB"/>
        </w:rPr>
        <w:t xml:space="preserve"> النتائج ال</w:t>
      </w:r>
      <w:r w:rsidR="00341595" w:rsidRPr="00341595">
        <w:rPr>
          <w:rFonts w:ascii="Simplified Arabic" w:hAnsi="Simplified Arabic" w:cs="Simplified Arabic"/>
          <w:b/>
          <w:bCs/>
          <w:sz w:val="32"/>
          <w:szCs w:val="32"/>
          <w:rtl/>
          <w:lang w:bidi="ar-LB"/>
        </w:rPr>
        <w:t>أكاديمية المميزة</w:t>
      </w:r>
      <w:r w:rsidR="00EF4B66" w:rsidRPr="00341595">
        <w:rPr>
          <w:rFonts w:ascii="Simplified Arabic" w:hAnsi="Simplified Arabic" w:cs="Simplified Arabic"/>
          <w:b/>
          <w:bCs/>
          <w:sz w:val="32"/>
          <w:szCs w:val="32"/>
          <w:rtl/>
          <w:lang w:bidi="ar-LB"/>
        </w:rPr>
        <w:t xml:space="preserve"> </w:t>
      </w:r>
      <w:r w:rsidR="00CC08AA">
        <w:rPr>
          <w:rFonts w:ascii="Simplified Arabic" w:hAnsi="Simplified Arabic" w:cs="Simplified Arabic" w:hint="cs"/>
          <w:b/>
          <w:bCs/>
          <w:sz w:val="32"/>
          <w:szCs w:val="32"/>
          <w:rtl/>
          <w:lang w:bidi="ar-LB"/>
        </w:rPr>
        <w:t>للطلاب</w:t>
      </w:r>
    </w:p>
    <w:p w14:paraId="119FC80E" w14:textId="77777777" w:rsidR="00A120F1" w:rsidRDefault="00A120F1" w:rsidP="00276F66">
      <w:pPr>
        <w:bidi/>
        <w:jc w:val="both"/>
        <w:rPr>
          <w:b/>
          <w:sz w:val="24"/>
          <w:szCs w:val="24"/>
          <w:rtl/>
        </w:rPr>
      </w:pPr>
    </w:p>
    <w:p w14:paraId="34EFC130" w14:textId="3004289E" w:rsidR="009A5A86" w:rsidRDefault="00341595" w:rsidP="00CE6230">
      <w:pPr>
        <w:bidi/>
        <w:jc w:val="both"/>
        <w:rPr>
          <w:rFonts w:ascii="Simplified Arabic" w:hAnsi="Simplified Arabic" w:cs="Simplified Arabic"/>
          <w:sz w:val="28"/>
          <w:szCs w:val="28"/>
          <w:rtl/>
          <w:lang w:bidi="ar-LB"/>
        </w:rPr>
      </w:pPr>
      <w:r w:rsidRPr="009A5A86">
        <w:rPr>
          <w:rFonts w:ascii="Simplified Arabic" w:hAnsi="Simplified Arabic" w:cs="Simplified Arabic"/>
          <w:b/>
          <w:bCs/>
          <w:sz w:val="28"/>
          <w:szCs w:val="28"/>
          <w:rtl/>
          <w:lang w:bidi="ar-LB"/>
        </w:rPr>
        <w:t>بيروت</w:t>
      </w:r>
      <w:r w:rsidR="009A5A86" w:rsidRPr="009A5A86">
        <w:rPr>
          <w:rFonts w:ascii="Simplified Arabic" w:hAnsi="Simplified Arabic" w:cs="Simplified Arabic" w:hint="cs"/>
          <w:b/>
          <w:bCs/>
          <w:sz w:val="28"/>
          <w:szCs w:val="28"/>
          <w:rtl/>
          <w:lang w:bidi="ar-LB"/>
        </w:rPr>
        <w:t xml:space="preserve">، </w:t>
      </w:r>
      <w:r w:rsidR="00CE6230">
        <w:rPr>
          <w:rFonts w:ascii="Simplified Arabic" w:hAnsi="Simplified Arabic" w:cs="Simplified Arabic" w:hint="cs"/>
          <w:b/>
          <w:bCs/>
          <w:sz w:val="28"/>
          <w:szCs w:val="28"/>
          <w:rtl/>
          <w:lang w:bidi="ar-LB"/>
        </w:rPr>
        <w:t>20</w:t>
      </w:r>
      <w:r w:rsidR="009A5A86" w:rsidRPr="009A5A86">
        <w:rPr>
          <w:rFonts w:ascii="Simplified Arabic" w:hAnsi="Simplified Arabic" w:cs="Simplified Arabic" w:hint="cs"/>
          <w:b/>
          <w:bCs/>
          <w:sz w:val="28"/>
          <w:szCs w:val="28"/>
          <w:rtl/>
          <w:lang w:bidi="ar-LB"/>
        </w:rPr>
        <w:t xml:space="preserve"> شباط</w:t>
      </w:r>
      <w:r w:rsidRPr="009A5A86">
        <w:rPr>
          <w:rFonts w:ascii="Simplified Arabic" w:hAnsi="Simplified Arabic" w:cs="Simplified Arabic"/>
          <w:b/>
          <w:bCs/>
          <w:sz w:val="28"/>
          <w:szCs w:val="28"/>
          <w:rtl/>
          <w:lang w:bidi="ar-LB"/>
        </w:rPr>
        <w:t xml:space="preserve"> 2019</w:t>
      </w:r>
      <w:r w:rsidRPr="009A5A86">
        <w:rPr>
          <w:rFonts w:ascii="Simplified Arabic" w:hAnsi="Simplified Arabic" w:cs="Simplified Arabic"/>
          <w:sz w:val="28"/>
          <w:szCs w:val="28"/>
          <w:rtl/>
          <w:lang w:bidi="ar-LB"/>
        </w:rPr>
        <w:t xml:space="preserve">: </w:t>
      </w:r>
      <w:r w:rsidR="00276F66" w:rsidRPr="009A5A86">
        <w:rPr>
          <w:rFonts w:ascii="Simplified Arabic" w:hAnsi="Simplified Arabic" w:cs="Simplified Arabic"/>
          <w:sz w:val="28"/>
          <w:szCs w:val="28"/>
          <w:rtl/>
          <w:lang w:bidi="ar-LB"/>
        </w:rPr>
        <w:t>أعلنت تاتش، شركة الإتصالات الخلوية والبيانات المتنقلة الأولى في لبنان بإدارة مجموعة زين، عن تجديد تعاونها مع جمعية بسمة بعد النجاح الملموس لبرنامج المدرسة الليلية</w:t>
      </w:r>
      <w:r w:rsidR="00A120F1" w:rsidRPr="009A5A86">
        <w:rPr>
          <w:rFonts w:ascii="Simplified Arabic" w:hAnsi="Simplified Arabic" w:cs="Simplified Arabic" w:hint="cs"/>
          <w:sz w:val="28"/>
          <w:szCs w:val="28"/>
          <w:rtl/>
          <w:lang w:bidi="ar-LB"/>
        </w:rPr>
        <w:t xml:space="preserve">، حيث أتم </w:t>
      </w:r>
      <w:r w:rsidR="00A120F1" w:rsidRPr="009A5A86">
        <w:rPr>
          <w:rFonts w:ascii="Simplified Arabic" w:hAnsi="Simplified Arabic" w:cs="Simplified Arabic"/>
          <w:sz w:val="28"/>
          <w:szCs w:val="28"/>
          <w:lang w:bidi="ar-LB"/>
        </w:rPr>
        <w:t>95%</w:t>
      </w:r>
      <w:r w:rsidR="00A120F1" w:rsidRPr="009A5A86">
        <w:rPr>
          <w:rFonts w:ascii="Simplified Arabic" w:hAnsi="Simplified Arabic" w:cs="Simplified Arabic" w:hint="cs"/>
          <w:sz w:val="28"/>
          <w:szCs w:val="28"/>
          <w:rtl/>
          <w:lang w:bidi="ar-LB"/>
        </w:rPr>
        <w:t xml:space="preserve"> </w:t>
      </w:r>
      <w:r w:rsidR="00276F66" w:rsidRPr="009A5A86">
        <w:rPr>
          <w:rFonts w:ascii="Simplified Arabic" w:hAnsi="Simplified Arabic" w:cs="Simplified Arabic"/>
          <w:sz w:val="28"/>
          <w:szCs w:val="28"/>
          <w:rtl/>
          <w:lang w:bidi="ar-LB"/>
        </w:rPr>
        <w:t xml:space="preserve">من الطلاب </w:t>
      </w:r>
      <w:r w:rsidR="00A120F1" w:rsidRPr="009A5A86">
        <w:rPr>
          <w:rFonts w:ascii="Simplified Arabic" w:hAnsi="Simplified Arabic" w:cs="Simplified Arabic" w:hint="cs"/>
          <w:sz w:val="28"/>
          <w:szCs w:val="28"/>
          <w:rtl/>
          <w:lang w:bidi="ar-LB"/>
        </w:rPr>
        <w:t>عامهم</w:t>
      </w:r>
      <w:r w:rsidR="00276F66" w:rsidRPr="009A5A86">
        <w:rPr>
          <w:rFonts w:ascii="Simplified Arabic" w:hAnsi="Simplified Arabic" w:cs="Simplified Arabic"/>
          <w:sz w:val="28"/>
          <w:szCs w:val="28"/>
          <w:rtl/>
          <w:lang w:bidi="ar-LB"/>
        </w:rPr>
        <w:t xml:space="preserve"> الدراسي </w:t>
      </w:r>
      <w:r w:rsidR="00A120F1" w:rsidRPr="009A5A86">
        <w:rPr>
          <w:rFonts w:ascii="Simplified Arabic" w:hAnsi="Simplified Arabic" w:cs="Simplified Arabic"/>
          <w:sz w:val="28"/>
          <w:szCs w:val="28"/>
          <w:lang w:bidi="ar-LB"/>
        </w:rPr>
        <w:t>2017/2018</w:t>
      </w:r>
      <w:r w:rsidR="00A120F1" w:rsidRPr="009A5A86">
        <w:rPr>
          <w:rFonts w:ascii="Simplified Arabic" w:hAnsi="Simplified Arabic" w:cs="Simplified Arabic" w:hint="cs"/>
          <w:sz w:val="28"/>
          <w:szCs w:val="28"/>
          <w:rtl/>
          <w:lang w:bidi="ar-LB"/>
        </w:rPr>
        <w:t xml:space="preserve"> بنجاح.</w:t>
      </w:r>
    </w:p>
    <w:p w14:paraId="17B00100" w14:textId="77777777" w:rsidR="00CE6230" w:rsidRDefault="00CE6230" w:rsidP="00D73A47">
      <w:pPr>
        <w:bidi/>
        <w:jc w:val="both"/>
        <w:rPr>
          <w:rFonts w:ascii="Simplified Arabic" w:hAnsi="Simplified Arabic" w:cs="Simplified Arabic"/>
          <w:sz w:val="28"/>
          <w:szCs w:val="28"/>
          <w:rtl/>
          <w:lang w:bidi="ar-LB"/>
        </w:rPr>
      </w:pPr>
    </w:p>
    <w:p w14:paraId="277083C7" w14:textId="39DF687B" w:rsidR="001573B7" w:rsidRPr="009A5A86" w:rsidRDefault="00A120F1" w:rsidP="00CE6230">
      <w:pPr>
        <w:bidi/>
        <w:jc w:val="both"/>
        <w:rPr>
          <w:rFonts w:ascii="Simplified Arabic" w:hAnsi="Simplified Arabic" w:cs="Simplified Arabic"/>
          <w:sz w:val="28"/>
          <w:szCs w:val="28"/>
          <w:rtl/>
          <w:lang w:bidi="ar-LB"/>
        </w:rPr>
      </w:pPr>
      <w:r w:rsidRPr="009A5A86">
        <w:rPr>
          <w:rFonts w:ascii="Simplified Arabic" w:hAnsi="Simplified Arabic" w:cs="Simplified Arabic" w:hint="cs"/>
          <w:sz w:val="28"/>
          <w:szCs w:val="28"/>
          <w:rtl/>
          <w:lang w:bidi="ar-LB"/>
        </w:rPr>
        <w:t>وقامت تاتش بتوسيع شراكتها الى المرحلة الثانية</w:t>
      </w:r>
      <w:r w:rsidR="00CC08AA" w:rsidRPr="009A5A86">
        <w:rPr>
          <w:rFonts w:ascii="Simplified Arabic" w:hAnsi="Simplified Arabic" w:cs="Simplified Arabic" w:hint="cs"/>
          <w:sz w:val="28"/>
          <w:szCs w:val="28"/>
          <w:rtl/>
          <w:lang w:bidi="ar-LB"/>
        </w:rPr>
        <w:t>،</w:t>
      </w:r>
      <w:r w:rsidRPr="009A5A86">
        <w:rPr>
          <w:rFonts w:ascii="Simplified Arabic" w:hAnsi="Simplified Arabic" w:cs="Simplified Arabic" w:hint="cs"/>
          <w:sz w:val="28"/>
          <w:szCs w:val="28"/>
          <w:rtl/>
          <w:lang w:bidi="ar-LB"/>
        </w:rPr>
        <w:t xml:space="preserve"> لتشمل العام </w:t>
      </w:r>
      <w:r w:rsidR="00276F66" w:rsidRPr="009A5A86">
        <w:rPr>
          <w:rFonts w:ascii="Simplified Arabic" w:hAnsi="Simplified Arabic" w:cs="Simplified Arabic"/>
          <w:sz w:val="28"/>
          <w:szCs w:val="28"/>
          <w:rtl/>
          <w:lang w:bidi="ar-LB"/>
        </w:rPr>
        <w:t xml:space="preserve">الدراسي </w:t>
      </w:r>
      <w:r w:rsidRPr="009A5A86">
        <w:rPr>
          <w:rFonts w:ascii="Simplified Arabic" w:hAnsi="Simplified Arabic" w:cs="Simplified Arabic"/>
          <w:sz w:val="28"/>
          <w:szCs w:val="28"/>
          <w:lang w:bidi="ar-LB"/>
        </w:rPr>
        <w:t>2018/2019</w:t>
      </w:r>
      <w:r w:rsidR="00276F66" w:rsidRPr="009A5A86">
        <w:rPr>
          <w:rFonts w:ascii="Simplified Arabic" w:hAnsi="Simplified Arabic" w:cs="Simplified Arabic"/>
          <w:sz w:val="28"/>
          <w:szCs w:val="28"/>
          <w:rtl/>
          <w:lang w:bidi="ar-LB"/>
        </w:rPr>
        <w:t xml:space="preserve"> </w:t>
      </w:r>
      <w:r w:rsidRPr="009A5A86">
        <w:rPr>
          <w:rFonts w:ascii="Simplified Arabic" w:hAnsi="Simplified Arabic" w:cs="Simplified Arabic" w:hint="cs"/>
          <w:sz w:val="28"/>
          <w:szCs w:val="28"/>
          <w:rtl/>
          <w:lang w:bidi="ar-LB"/>
        </w:rPr>
        <w:t xml:space="preserve">، </w:t>
      </w:r>
      <w:r w:rsidR="009A5A86">
        <w:rPr>
          <w:rFonts w:ascii="Simplified Arabic" w:hAnsi="Simplified Arabic" w:cs="Simplified Arabic"/>
          <w:sz w:val="28"/>
          <w:szCs w:val="28"/>
          <w:rtl/>
          <w:lang w:bidi="ar-LB"/>
        </w:rPr>
        <w:t xml:space="preserve">حيث </w:t>
      </w:r>
      <w:r w:rsidR="00B65626" w:rsidRPr="009A5A86">
        <w:rPr>
          <w:rFonts w:ascii="Simplified Arabic" w:hAnsi="Simplified Arabic" w:cs="Simplified Arabic"/>
          <w:sz w:val="28"/>
          <w:szCs w:val="28"/>
          <w:rtl/>
          <w:lang w:bidi="ar-LB"/>
        </w:rPr>
        <w:t xml:space="preserve">يستفيد 60 طالباً من </w:t>
      </w:r>
      <w:r w:rsidRPr="009A5A86">
        <w:rPr>
          <w:rFonts w:ascii="Simplified Arabic" w:hAnsi="Simplified Arabic" w:cs="Simplified Arabic" w:hint="cs"/>
          <w:sz w:val="28"/>
          <w:szCs w:val="28"/>
          <w:rtl/>
          <w:lang w:bidi="ar-LB"/>
        </w:rPr>
        <w:t>عدد من ال</w:t>
      </w:r>
      <w:r w:rsidR="00B65626" w:rsidRPr="009A5A86">
        <w:rPr>
          <w:rFonts w:ascii="Simplified Arabic" w:hAnsi="Simplified Arabic" w:cs="Simplified Arabic"/>
          <w:sz w:val="28"/>
          <w:szCs w:val="28"/>
          <w:rtl/>
          <w:lang w:bidi="ar-LB"/>
        </w:rPr>
        <w:t>مدارس الرسمية</w:t>
      </w:r>
      <w:r w:rsidRPr="009A5A86">
        <w:rPr>
          <w:rFonts w:ascii="Simplified Arabic" w:hAnsi="Simplified Arabic" w:cs="Simplified Arabic" w:hint="cs"/>
          <w:sz w:val="28"/>
          <w:szCs w:val="28"/>
          <w:rtl/>
          <w:lang w:bidi="ar-LB"/>
        </w:rPr>
        <w:t xml:space="preserve"> والذين يتوزعون على الصفوف التعليمية</w:t>
      </w:r>
      <w:r w:rsidR="001573B7" w:rsidRPr="009A5A86">
        <w:rPr>
          <w:rFonts w:ascii="Simplified Arabic" w:hAnsi="Simplified Arabic" w:cs="Simplified Arabic"/>
          <w:sz w:val="28"/>
          <w:szCs w:val="28"/>
          <w:rtl/>
          <w:lang w:bidi="ar-LB"/>
        </w:rPr>
        <w:t xml:space="preserve"> </w:t>
      </w:r>
      <w:r w:rsidR="00B65626" w:rsidRPr="009A5A86">
        <w:rPr>
          <w:rFonts w:ascii="Simplified Arabic" w:hAnsi="Simplified Arabic" w:cs="Simplified Arabic"/>
          <w:sz w:val="28"/>
          <w:szCs w:val="28"/>
          <w:rtl/>
          <w:lang w:bidi="ar-LB"/>
        </w:rPr>
        <w:t>السابعة والثامنة والتاسعة</w:t>
      </w:r>
      <w:r w:rsidRPr="009A5A86">
        <w:rPr>
          <w:rFonts w:ascii="Simplified Arabic" w:hAnsi="Simplified Arabic" w:cs="Simplified Arabic" w:hint="cs"/>
          <w:sz w:val="28"/>
          <w:szCs w:val="28"/>
          <w:rtl/>
          <w:lang w:bidi="ar-LB"/>
        </w:rPr>
        <w:t>.</w:t>
      </w:r>
      <w:r w:rsidR="001573B7" w:rsidRPr="009A5A86">
        <w:rPr>
          <w:rFonts w:ascii="Simplified Arabic" w:hAnsi="Simplified Arabic" w:cs="Simplified Arabic"/>
          <w:sz w:val="28"/>
          <w:szCs w:val="28"/>
          <w:rtl/>
          <w:lang w:bidi="ar-LB"/>
        </w:rPr>
        <w:t xml:space="preserve"> </w:t>
      </w:r>
      <w:r w:rsidRPr="009A5A86">
        <w:rPr>
          <w:rFonts w:ascii="Simplified Arabic" w:hAnsi="Simplified Arabic" w:cs="Simplified Arabic" w:hint="cs"/>
          <w:sz w:val="28"/>
          <w:szCs w:val="28"/>
          <w:rtl/>
          <w:lang w:bidi="ar-LB"/>
        </w:rPr>
        <w:t xml:space="preserve">الطلاب المشاركون ينتمون الى عائلات </w:t>
      </w:r>
      <w:r w:rsidR="00D73A47">
        <w:rPr>
          <w:rFonts w:ascii="Simplified Arabic" w:hAnsi="Simplified Arabic" w:cs="Simplified Arabic" w:hint="cs"/>
          <w:sz w:val="28"/>
          <w:szCs w:val="28"/>
          <w:rtl/>
          <w:lang w:bidi="ar-LB"/>
        </w:rPr>
        <w:t>تعاني من ظروف مادية واجتماعية</w:t>
      </w:r>
      <w:r w:rsidR="00CE6230">
        <w:rPr>
          <w:rFonts w:ascii="Simplified Arabic" w:hAnsi="Simplified Arabic" w:cs="Simplified Arabic" w:hint="cs"/>
          <w:sz w:val="28"/>
          <w:szCs w:val="28"/>
          <w:rtl/>
          <w:lang w:bidi="ar-LB"/>
        </w:rPr>
        <w:t xml:space="preserve"> صعبة</w:t>
      </w:r>
      <w:r w:rsidR="00D73A47">
        <w:rPr>
          <w:rFonts w:ascii="Simplified Arabic" w:hAnsi="Simplified Arabic" w:cs="Simplified Arabic" w:hint="cs"/>
          <w:sz w:val="28"/>
          <w:szCs w:val="28"/>
          <w:rtl/>
          <w:lang w:bidi="ar-LB"/>
        </w:rPr>
        <w:t>، كما أنهم يواجهون</w:t>
      </w:r>
      <w:r w:rsidRPr="009A5A86">
        <w:rPr>
          <w:rFonts w:ascii="Simplified Arabic" w:hAnsi="Simplified Arabic" w:cs="Simplified Arabic" w:hint="cs"/>
          <w:sz w:val="28"/>
          <w:szCs w:val="28"/>
          <w:rtl/>
          <w:lang w:bidi="ar-LB"/>
        </w:rPr>
        <w:t xml:space="preserve"> صعوبات تعليمية</w:t>
      </w:r>
      <w:r w:rsidR="001573B7" w:rsidRPr="009A5A86">
        <w:rPr>
          <w:rFonts w:ascii="Simplified Arabic" w:hAnsi="Simplified Arabic" w:cs="Simplified Arabic"/>
          <w:sz w:val="28"/>
          <w:szCs w:val="28"/>
          <w:rtl/>
          <w:lang w:bidi="ar-LB"/>
        </w:rPr>
        <w:t>.</w:t>
      </w:r>
      <w:r w:rsidR="00370DBD" w:rsidRPr="009A5A86">
        <w:rPr>
          <w:rFonts w:ascii="Simplified Arabic" w:hAnsi="Simplified Arabic" w:cs="Simplified Arabic"/>
          <w:sz w:val="28"/>
          <w:szCs w:val="28"/>
          <w:rtl/>
          <w:lang w:bidi="ar-LB"/>
        </w:rPr>
        <w:t xml:space="preserve"> </w:t>
      </w:r>
    </w:p>
    <w:p w14:paraId="0AC53651" w14:textId="77777777" w:rsidR="009A5A86" w:rsidRDefault="009A5A86" w:rsidP="00D26CF1">
      <w:pPr>
        <w:bidi/>
        <w:spacing w:line="259" w:lineRule="auto"/>
        <w:jc w:val="both"/>
        <w:rPr>
          <w:rFonts w:ascii="Simplified Arabic" w:hAnsi="Simplified Arabic" w:cs="Simplified Arabic"/>
          <w:sz w:val="28"/>
          <w:szCs w:val="28"/>
          <w:rtl/>
        </w:rPr>
      </w:pPr>
    </w:p>
    <w:p w14:paraId="227C3CB1" w14:textId="78741B45" w:rsidR="001573B7" w:rsidRPr="009A5A86" w:rsidRDefault="001573B7" w:rsidP="009A5A86">
      <w:pPr>
        <w:bidi/>
        <w:spacing w:line="259" w:lineRule="auto"/>
        <w:jc w:val="both"/>
        <w:rPr>
          <w:rFonts w:ascii="Simplified Arabic" w:hAnsi="Simplified Arabic" w:cs="Simplified Arabic"/>
          <w:sz w:val="28"/>
          <w:szCs w:val="28"/>
        </w:rPr>
      </w:pPr>
      <w:r w:rsidRPr="009A5A86">
        <w:rPr>
          <w:rFonts w:ascii="Simplified Arabic" w:hAnsi="Simplified Arabic" w:cs="Simplified Arabic"/>
          <w:sz w:val="28"/>
          <w:szCs w:val="28"/>
          <w:rtl/>
        </w:rPr>
        <w:t>ويوفّر البرنامج للطلاب المشاركين دورات في الرياضيات والفيزياء والكيمياء وعلم الأحياء واللغة الفرنسية والعربية</w:t>
      </w:r>
      <w:r w:rsidR="00D26CF1" w:rsidRPr="009A5A86">
        <w:rPr>
          <w:rFonts w:ascii="Simplified Arabic" w:hAnsi="Simplified Arabic" w:cs="Simplified Arabic"/>
          <w:sz w:val="28"/>
          <w:szCs w:val="28"/>
          <w:rtl/>
        </w:rPr>
        <w:t>. كما يهدف إلى تأمين بيئة آمنة يتمكن من خلالها الطلاب من تحقيق التقدم الأكاديمي، بالإضافة الى تطوير مهارات وقدرات جديدة و</w:t>
      </w:r>
      <w:r w:rsidR="00A120F1" w:rsidRPr="009A5A86">
        <w:rPr>
          <w:rFonts w:ascii="Simplified Arabic" w:hAnsi="Simplified Arabic" w:cs="Simplified Arabic" w:hint="cs"/>
          <w:sz w:val="28"/>
          <w:szCs w:val="28"/>
          <w:rtl/>
        </w:rPr>
        <w:t xml:space="preserve">تخطي </w:t>
      </w:r>
      <w:r w:rsidR="00D26CF1" w:rsidRPr="009A5A86">
        <w:rPr>
          <w:rFonts w:ascii="Simplified Arabic" w:hAnsi="Simplified Arabic" w:cs="Simplified Arabic"/>
          <w:sz w:val="28"/>
          <w:szCs w:val="28"/>
          <w:rtl/>
        </w:rPr>
        <w:t>الصعوبات التعل</w:t>
      </w:r>
      <w:r w:rsidR="00A120F1" w:rsidRPr="009A5A86">
        <w:rPr>
          <w:rFonts w:ascii="Simplified Arabic" w:hAnsi="Simplified Arabic" w:cs="Simplified Arabic" w:hint="cs"/>
          <w:sz w:val="28"/>
          <w:szCs w:val="28"/>
          <w:rtl/>
        </w:rPr>
        <w:t>ي</w:t>
      </w:r>
      <w:r w:rsidR="00D26CF1" w:rsidRPr="009A5A86">
        <w:rPr>
          <w:rFonts w:ascii="Simplified Arabic" w:hAnsi="Simplified Arabic" w:cs="Simplified Arabic"/>
          <w:sz w:val="28"/>
          <w:szCs w:val="28"/>
          <w:rtl/>
        </w:rPr>
        <w:t>مية. ويركز البرنامج أيض</w:t>
      </w:r>
      <w:r w:rsidR="00A120F1" w:rsidRPr="009A5A86">
        <w:rPr>
          <w:rFonts w:ascii="Simplified Arabic" w:hAnsi="Simplified Arabic" w:cs="Simplified Arabic" w:hint="cs"/>
          <w:sz w:val="28"/>
          <w:szCs w:val="28"/>
          <w:rtl/>
        </w:rPr>
        <w:t>اً</w:t>
      </w:r>
      <w:r w:rsidR="00D26CF1" w:rsidRPr="009A5A86">
        <w:rPr>
          <w:rFonts w:ascii="Simplified Arabic" w:hAnsi="Simplified Arabic" w:cs="Simplified Arabic"/>
          <w:sz w:val="28"/>
          <w:szCs w:val="28"/>
          <w:rtl/>
        </w:rPr>
        <w:t xml:space="preserve"> على نجاح الطلاب في العام الدراسي و</w:t>
      </w:r>
      <w:r w:rsidR="00284321" w:rsidRPr="009A5A86">
        <w:rPr>
          <w:rFonts w:ascii="Simplified Arabic" w:hAnsi="Simplified Arabic" w:cs="Simplified Arabic" w:hint="cs"/>
          <w:sz w:val="28"/>
          <w:szCs w:val="28"/>
          <w:rtl/>
        </w:rPr>
        <w:t>في ا</w:t>
      </w:r>
      <w:r w:rsidR="00D26CF1" w:rsidRPr="009A5A86">
        <w:rPr>
          <w:rFonts w:ascii="Simplified Arabic" w:hAnsi="Simplified Arabic" w:cs="Simplified Arabic"/>
          <w:sz w:val="28"/>
          <w:szCs w:val="28"/>
          <w:rtl/>
        </w:rPr>
        <w:t>لاختبارات الرسمية</w:t>
      </w:r>
      <w:r w:rsidR="00CC08AA" w:rsidRPr="009A5A86">
        <w:rPr>
          <w:rFonts w:ascii="Simplified Arabic" w:hAnsi="Simplified Arabic" w:cs="Simplified Arabic" w:hint="cs"/>
          <w:sz w:val="28"/>
          <w:szCs w:val="28"/>
          <w:rtl/>
        </w:rPr>
        <w:t xml:space="preserve">، </w:t>
      </w:r>
      <w:r w:rsidR="00D73A47">
        <w:rPr>
          <w:rFonts w:ascii="Simplified Arabic" w:hAnsi="Simplified Arabic" w:cs="Simplified Arabic" w:hint="cs"/>
          <w:sz w:val="28"/>
          <w:szCs w:val="28"/>
          <w:rtl/>
        </w:rPr>
        <w:t>لا</w:t>
      </w:r>
      <w:r w:rsidR="00284321" w:rsidRPr="009A5A86">
        <w:rPr>
          <w:rFonts w:ascii="Simplified Arabic" w:hAnsi="Simplified Arabic" w:cs="Simplified Arabic" w:hint="cs"/>
          <w:sz w:val="28"/>
          <w:szCs w:val="28"/>
          <w:rtl/>
        </w:rPr>
        <w:t>سيما في الشهادة المتوسطة البريفيه.</w:t>
      </w:r>
    </w:p>
    <w:p w14:paraId="7DC51006" w14:textId="77777777" w:rsidR="009A5A86" w:rsidRDefault="009A5A86" w:rsidP="00D26CF1">
      <w:pPr>
        <w:bidi/>
        <w:jc w:val="both"/>
        <w:rPr>
          <w:rFonts w:ascii="Simplified Arabic" w:hAnsi="Simplified Arabic" w:cs="Simplified Arabic"/>
          <w:sz w:val="28"/>
          <w:szCs w:val="28"/>
          <w:rtl/>
          <w:lang w:bidi="ar-LB"/>
        </w:rPr>
      </w:pPr>
    </w:p>
    <w:p w14:paraId="13310C26" w14:textId="64915F2C" w:rsidR="00D26CF1" w:rsidRPr="009A5A86" w:rsidRDefault="00D26CF1" w:rsidP="00CE6230">
      <w:pPr>
        <w:bidi/>
        <w:jc w:val="both"/>
        <w:rPr>
          <w:rFonts w:ascii="Simplified Arabic" w:hAnsi="Simplified Arabic" w:cs="Simplified Arabic"/>
          <w:sz w:val="28"/>
          <w:szCs w:val="28"/>
          <w:rtl/>
          <w:lang w:bidi="ar-LB"/>
        </w:rPr>
      </w:pPr>
      <w:r w:rsidRPr="009A5A86">
        <w:rPr>
          <w:rFonts w:ascii="Simplified Arabic" w:hAnsi="Simplified Arabic" w:cs="Simplified Arabic"/>
          <w:sz w:val="28"/>
          <w:szCs w:val="28"/>
          <w:rtl/>
          <w:lang w:bidi="ar-LB"/>
        </w:rPr>
        <w:t xml:space="preserve">وفي </w:t>
      </w:r>
      <w:r w:rsidR="00284321" w:rsidRPr="009A5A86">
        <w:rPr>
          <w:rFonts w:ascii="Simplified Arabic" w:hAnsi="Simplified Arabic" w:cs="Simplified Arabic" w:hint="cs"/>
          <w:sz w:val="28"/>
          <w:szCs w:val="28"/>
          <w:rtl/>
          <w:lang w:bidi="ar-LB"/>
        </w:rPr>
        <w:t>معرض</w:t>
      </w:r>
      <w:r w:rsidRPr="009A5A86">
        <w:rPr>
          <w:rFonts w:ascii="Simplified Arabic" w:hAnsi="Simplified Arabic" w:cs="Simplified Arabic"/>
          <w:sz w:val="28"/>
          <w:szCs w:val="28"/>
          <w:rtl/>
          <w:lang w:bidi="ar-LB"/>
        </w:rPr>
        <w:t xml:space="preserve"> تعلي</w:t>
      </w:r>
      <w:r w:rsidR="00284321" w:rsidRPr="009A5A86">
        <w:rPr>
          <w:rFonts w:ascii="Simplified Arabic" w:hAnsi="Simplified Arabic" w:cs="Simplified Arabic" w:hint="cs"/>
          <w:sz w:val="28"/>
          <w:szCs w:val="28"/>
          <w:rtl/>
          <w:lang w:bidi="ar-LB"/>
        </w:rPr>
        <w:t>قه</w:t>
      </w:r>
      <w:r w:rsidRPr="009A5A86">
        <w:rPr>
          <w:rFonts w:ascii="Simplified Arabic" w:hAnsi="Simplified Arabic" w:cs="Simplified Arabic"/>
          <w:sz w:val="28"/>
          <w:szCs w:val="28"/>
          <w:rtl/>
          <w:lang w:bidi="ar-LB"/>
        </w:rPr>
        <w:t xml:space="preserve"> على</w:t>
      </w:r>
      <w:r w:rsidR="00284321" w:rsidRPr="009A5A86">
        <w:rPr>
          <w:rFonts w:ascii="Simplified Arabic" w:hAnsi="Simplified Arabic" w:cs="Simplified Arabic" w:hint="cs"/>
          <w:sz w:val="28"/>
          <w:szCs w:val="28"/>
          <w:rtl/>
          <w:lang w:bidi="ar-LB"/>
        </w:rPr>
        <w:t xml:space="preserve"> تجديد الشراكة</w:t>
      </w:r>
      <w:r w:rsidR="00D73A47">
        <w:rPr>
          <w:rFonts w:ascii="Simplified Arabic" w:hAnsi="Simplified Arabic" w:cs="Simplified Arabic"/>
          <w:sz w:val="28"/>
          <w:szCs w:val="28"/>
          <w:rtl/>
          <w:lang w:bidi="ar-LB"/>
        </w:rPr>
        <w:t>، قال ال</w:t>
      </w:r>
      <w:r w:rsidR="00D73A47">
        <w:rPr>
          <w:rFonts w:ascii="Simplified Arabic" w:hAnsi="Simplified Arabic" w:cs="Simplified Arabic" w:hint="cs"/>
          <w:sz w:val="28"/>
          <w:szCs w:val="28"/>
          <w:rtl/>
          <w:lang w:bidi="ar-LB"/>
        </w:rPr>
        <w:t>رئيس</w:t>
      </w:r>
      <w:r w:rsidR="00D73A47">
        <w:rPr>
          <w:rFonts w:ascii="Simplified Arabic" w:hAnsi="Simplified Arabic" w:cs="Simplified Arabic"/>
          <w:sz w:val="28"/>
          <w:szCs w:val="28"/>
          <w:rtl/>
          <w:lang w:bidi="ar-LB"/>
        </w:rPr>
        <w:t xml:space="preserve"> التنفيذي</w:t>
      </w:r>
      <w:r w:rsidR="00D73A47">
        <w:rPr>
          <w:rFonts w:ascii="Simplified Arabic" w:hAnsi="Simplified Arabic" w:cs="Simplified Arabic" w:hint="cs"/>
          <w:sz w:val="28"/>
          <w:szCs w:val="28"/>
          <w:rtl/>
          <w:lang w:bidi="ar-LB"/>
        </w:rPr>
        <w:t xml:space="preserve"> ل</w:t>
      </w:r>
      <w:r w:rsidR="00D73A47">
        <w:rPr>
          <w:rFonts w:ascii="Simplified Arabic" w:hAnsi="Simplified Arabic" w:cs="Simplified Arabic"/>
          <w:sz w:val="28"/>
          <w:szCs w:val="28"/>
          <w:rtl/>
          <w:lang w:bidi="ar-LB"/>
        </w:rPr>
        <w:t>شركة تاتش، إمري غوركان: "</w:t>
      </w:r>
      <w:r w:rsidRPr="009A5A86">
        <w:rPr>
          <w:rFonts w:ascii="Simplified Arabic" w:hAnsi="Simplified Arabic" w:cs="Simplified Arabic"/>
          <w:sz w:val="28"/>
          <w:szCs w:val="28"/>
          <w:rtl/>
          <w:lang w:bidi="ar-LB"/>
        </w:rPr>
        <w:t xml:space="preserve">التعاون بين تاتش وجمعية بسمة </w:t>
      </w:r>
      <w:r w:rsidR="00284321" w:rsidRPr="009A5A86">
        <w:rPr>
          <w:rFonts w:ascii="Simplified Arabic" w:hAnsi="Simplified Arabic" w:cs="Simplified Arabic" w:hint="cs"/>
          <w:sz w:val="28"/>
          <w:szCs w:val="28"/>
          <w:rtl/>
          <w:lang w:bidi="ar-LB"/>
        </w:rPr>
        <w:t xml:space="preserve">يتناغم </w:t>
      </w:r>
      <w:r w:rsidRPr="009A5A86">
        <w:rPr>
          <w:rFonts w:ascii="Simplified Arabic" w:hAnsi="Simplified Arabic" w:cs="Simplified Arabic"/>
          <w:sz w:val="28"/>
          <w:szCs w:val="28"/>
          <w:rtl/>
          <w:lang w:bidi="ar-LB"/>
        </w:rPr>
        <w:t xml:space="preserve">مع برنامج الشركة للتنمية المستدامة </w:t>
      </w:r>
      <w:r w:rsidR="0038008D" w:rsidRPr="009A5A86">
        <w:rPr>
          <w:rFonts w:ascii="Simplified Arabic" w:hAnsi="Simplified Arabic" w:cs="Simplified Arabic"/>
          <w:sz w:val="28"/>
          <w:szCs w:val="28"/>
          <w:lang w:bidi="ar-LB"/>
        </w:rPr>
        <w:t>Positive touch</w:t>
      </w:r>
      <w:r w:rsidR="0038008D" w:rsidRPr="009A5A86">
        <w:rPr>
          <w:rFonts w:ascii="Simplified Arabic" w:hAnsi="Simplified Arabic" w:cs="Simplified Arabic"/>
          <w:sz w:val="28"/>
          <w:szCs w:val="28"/>
          <w:rtl/>
          <w:lang w:bidi="ar-LB"/>
        </w:rPr>
        <w:t xml:space="preserve"> والذي يركز </w:t>
      </w:r>
      <w:r w:rsidR="00284321" w:rsidRPr="009A5A86">
        <w:rPr>
          <w:rFonts w:ascii="Simplified Arabic" w:hAnsi="Simplified Arabic" w:cs="Simplified Arabic" w:hint="cs"/>
          <w:sz w:val="28"/>
          <w:szCs w:val="28"/>
          <w:rtl/>
          <w:lang w:bidi="ar-LB"/>
        </w:rPr>
        <w:t>بشدة</w:t>
      </w:r>
      <w:r w:rsidR="0038008D" w:rsidRPr="009A5A86">
        <w:rPr>
          <w:rFonts w:ascii="Simplified Arabic" w:hAnsi="Simplified Arabic" w:cs="Simplified Arabic"/>
          <w:sz w:val="28"/>
          <w:szCs w:val="28"/>
          <w:rtl/>
          <w:lang w:bidi="ar-LB"/>
        </w:rPr>
        <w:t xml:space="preserve"> على </w:t>
      </w:r>
      <w:r w:rsidR="00284321" w:rsidRPr="009A5A86">
        <w:rPr>
          <w:rFonts w:ascii="Simplified Arabic" w:hAnsi="Simplified Arabic" w:cs="Simplified Arabic" w:hint="cs"/>
          <w:sz w:val="28"/>
          <w:szCs w:val="28"/>
          <w:rtl/>
          <w:lang w:bidi="ar-LB"/>
        </w:rPr>
        <w:t>جيل</w:t>
      </w:r>
      <w:r w:rsidR="0038008D" w:rsidRPr="009A5A86">
        <w:rPr>
          <w:rFonts w:ascii="Simplified Arabic" w:hAnsi="Simplified Arabic" w:cs="Simplified Arabic"/>
          <w:sz w:val="28"/>
          <w:szCs w:val="28"/>
          <w:rtl/>
          <w:lang w:bidi="ar-LB"/>
        </w:rPr>
        <w:t xml:space="preserve"> الشباب وتطوير التعليم. لهذا، فإن دعمنا لجمعية بسمة </w:t>
      </w:r>
      <w:r w:rsidR="00284321" w:rsidRPr="009A5A86">
        <w:rPr>
          <w:rFonts w:ascii="Simplified Arabic" w:hAnsi="Simplified Arabic" w:cs="Simplified Arabic" w:hint="cs"/>
          <w:sz w:val="28"/>
          <w:szCs w:val="28"/>
          <w:rtl/>
          <w:lang w:bidi="ar-LB"/>
        </w:rPr>
        <w:t xml:space="preserve">من شأنه </w:t>
      </w:r>
      <w:r w:rsidR="0038008D" w:rsidRPr="009A5A86">
        <w:rPr>
          <w:rFonts w:ascii="Simplified Arabic" w:hAnsi="Simplified Arabic" w:cs="Simplified Arabic"/>
          <w:sz w:val="28"/>
          <w:szCs w:val="28"/>
          <w:rtl/>
          <w:lang w:bidi="ar-LB"/>
        </w:rPr>
        <w:t xml:space="preserve">مساعدة </w:t>
      </w:r>
      <w:r w:rsidR="00284321" w:rsidRPr="009A5A86">
        <w:rPr>
          <w:rFonts w:ascii="Simplified Arabic" w:hAnsi="Simplified Arabic" w:cs="Simplified Arabic" w:hint="cs"/>
          <w:sz w:val="28"/>
          <w:szCs w:val="28"/>
          <w:rtl/>
          <w:lang w:bidi="ar-LB"/>
        </w:rPr>
        <w:t>ا</w:t>
      </w:r>
      <w:r w:rsidR="0038008D" w:rsidRPr="009A5A86">
        <w:rPr>
          <w:rFonts w:ascii="Simplified Arabic" w:hAnsi="Simplified Arabic" w:cs="Simplified Arabic"/>
          <w:sz w:val="28"/>
          <w:szCs w:val="28"/>
          <w:rtl/>
          <w:lang w:bidi="ar-LB"/>
        </w:rPr>
        <w:t xml:space="preserve">لتلاميذ </w:t>
      </w:r>
      <w:r w:rsidR="00284321" w:rsidRPr="009A5A86">
        <w:rPr>
          <w:rFonts w:ascii="Simplified Arabic" w:hAnsi="Simplified Arabic" w:cs="Simplified Arabic" w:hint="cs"/>
          <w:sz w:val="28"/>
          <w:szCs w:val="28"/>
          <w:rtl/>
          <w:lang w:bidi="ar-LB"/>
        </w:rPr>
        <w:t xml:space="preserve">الذين يعانون من </w:t>
      </w:r>
      <w:r w:rsidR="00D73A47">
        <w:rPr>
          <w:rFonts w:ascii="Simplified Arabic" w:hAnsi="Simplified Arabic" w:cs="Simplified Arabic" w:hint="cs"/>
          <w:sz w:val="28"/>
          <w:szCs w:val="28"/>
          <w:rtl/>
          <w:lang w:bidi="ar-LB"/>
        </w:rPr>
        <w:t>ظروف اجتماعية ومادية صعبة</w:t>
      </w:r>
      <w:r w:rsidR="0038008D" w:rsidRPr="009A5A86">
        <w:rPr>
          <w:rFonts w:ascii="Simplified Arabic" w:hAnsi="Simplified Arabic" w:cs="Simplified Arabic"/>
          <w:sz w:val="28"/>
          <w:szCs w:val="28"/>
          <w:rtl/>
          <w:lang w:bidi="ar-LB"/>
        </w:rPr>
        <w:t xml:space="preserve"> على </w:t>
      </w:r>
      <w:r w:rsidR="00284321" w:rsidRPr="009A5A86">
        <w:rPr>
          <w:rFonts w:ascii="Simplified Arabic" w:hAnsi="Simplified Arabic" w:cs="Simplified Arabic" w:hint="cs"/>
          <w:sz w:val="28"/>
          <w:szCs w:val="28"/>
          <w:rtl/>
          <w:lang w:bidi="ar-LB"/>
        </w:rPr>
        <w:t>إ</w:t>
      </w:r>
      <w:r w:rsidR="0038008D" w:rsidRPr="009A5A86">
        <w:rPr>
          <w:rFonts w:ascii="Simplified Arabic" w:hAnsi="Simplified Arabic" w:cs="Simplified Arabic"/>
          <w:sz w:val="28"/>
          <w:szCs w:val="28"/>
          <w:rtl/>
          <w:lang w:bidi="ar-LB"/>
        </w:rPr>
        <w:t xml:space="preserve">تمام عامهم الدراسي بنجاح، وتحويل حياتهم بشكل إيجابي من خلال </w:t>
      </w:r>
      <w:r w:rsidR="00CE6230">
        <w:rPr>
          <w:rFonts w:ascii="Simplified Arabic" w:hAnsi="Simplified Arabic" w:cs="Simplified Arabic" w:hint="cs"/>
          <w:sz w:val="28"/>
          <w:szCs w:val="28"/>
          <w:rtl/>
          <w:lang w:bidi="ar-LB"/>
        </w:rPr>
        <w:t>تعزيز ثقتهم بأنفسهم</w:t>
      </w:r>
      <w:r w:rsidR="00284321" w:rsidRPr="009A5A86">
        <w:rPr>
          <w:rFonts w:ascii="Simplified Arabic" w:hAnsi="Simplified Arabic" w:cs="Simplified Arabic" w:hint="cs"/>
          <w:sz w:val="28"/>
          <w:szCs w:val="28"/>
          <w:rtl/>
          <w:lang w:bidi="ar-LB"/>
        </w:rPr>
        <w:t xml:space="preserve">. وهذا الأمر </w:t>
      </w:r>
      <w:r w:rsidR="0038008D" w:rsidRPr="009A5A86">
        <w:rPr>
          <w:rFonts w:ascii="Simplified Arabic" w:hAnsi="Simplified Arabic" w:cs="Simplified Arabic"/>
          <w:sz w:val="28"/>
          <w:szCs w:val="28"/>
          <w:rtl/>
          <w:lang w:bidi="ar-LB"/>
        </w:rPr>
        <w:t>هو بلا شك</w:t>
      </w:r>
      <w:r w:rsidR="00284321" w:rsidRPr="009A5A86">
        <w:rPr>
          <w:rFonts w:ascii="Simplified Arabic" w:hAnsi="Simplified Arabic" w:cs="Simplified Arabic" w:hint="cs"/>
          <w:sz w:val="28"/>
          <w:szCs w:val="28"/>
          <w:rtl/>
          <w:lang w:bidi="ar-LB"/>
        </w:rPr>
        <w:t xml:space="preserve"> مدعاة</w:t>
      </w:r>
      <w:r w:rsidR="0038008D" w:rsidRPr="009A5A86">
        <w:rPr>
          <w:rFonts w:ascii="Simplified Arabic" w:hAnsi="Simplified Arabic" w:cs="Simplified Arabic"/>
          <w:sz w:val="28"/>
          <w:szCs w:val="28"/>
          <w:rtl/>
          <w:lang w:bidi="ar-LB"/>
        </w:rPr>
        <w:t xml:space="preserve"> سعادة وفخر لنا</w:t>
      </w:r>
      <w:r w:rsidR="00284321" w:rsidRPr="009A5A86">
        <w:rPr>
          <w:rFonts w:ascii="Simplified Arabic" w:hAnsi="Simplified Arabic" w:cs="Simplified Arabic" w:hint="cs"/>
          <w:sz w:val="28"/>
          <w:szCs w:val="28"/>
          <w:rtl/>
          <w:lang w:bidi="ar-LB"/>
        </w:rPr>
        <w:t>".</w:t>
      </w:r>
    </w:p>
    <w:p w14:paraId="28A823E0" w14:textId="77777777" w:rsidR="009A5A86" w:rsidRDefault="009A5A86" w:rsidP="00284321">
      <w:pPr>
        <w:bidi/>
        <w:jc w:val="both"/>
        <w:rPr>
          <w:rFonts w:ascii="Simplified Arabic" w:hAnsi="Simplified Arabic" w:cs="Simplified Arabic"/>
          <w:sz w:val="28"/>
          <w:szCs w:val="28"/>
          <w:rtl/>
        </w:rPr>
      </w:pPr>
    </w:p>
    <w:p w14:paraId="267367DC" w14:textId="5E5602FA" w:rsidR="009A5A86" w:rsidRDefault="00D73A47" w:rsidP="00E2218B">
      <w:pPr>
        <w:bidi/>
        <w:jc w:val="both"/>
        <w:rPr>
          <w:rFonts w:ascii="Simplified Arabic" w:hAnsi="Simplified Arabic" w:cs="Simplified Arabic"/>
          <w:sz w:val="28"/>
          <w:szCs w:val="28"/>
        </w:rPr>
      </w:pPr>
      <w:r>
        <w:rPr>
          <w:rFonts w:ascii="Simplified Arabic" w:hAnsi="Simplified Arabic" w:cs="Simplified Arabic"/>
          <w:sz w:val="28"/>
          <w:szCs w:val="28"/>
          <w:rtl/>
        </w:rPr>
        <w:t xml:space="preserve">رئيسة جمعية بسمة ساندرا </w:t>
      </w:r>
      <w:r>
        <w:rPr>
          <w:rFonts w:ascii="Simplified Arabic" w:hAnsi="Simplified Arabic" w:cs="Simplified Arabic" w:hint="cs"/>
          <w:sz w:val="28"/>
          <w:szCs w:val="28"/>
          <w:rtl/>
        </w:rPr>
        <w:t>ق</w:t>
      </w:r>
      <w:r w:rsidR="008F6AC7" w:rsidRPr="009A5A86">
        <w:rPr>
          <w:rFonts w:ascii="Simplified Arabic" w:hAnsi="Simplified Arabic" w:cs="Simplified Arabic"/>
          <w:sz w:val="28"/>
          <w:szCs w:val="28"/>
          <w:rtl/>
        </w:rPr>
        <w:t xml:space="preserve">لاط </w:t>
      </w:r>
      <w:r>
        <w:rPr>
          <w:rFonts w:ascii="Simplified Arabic" w:hAnsi="Simplified Arabic" w:cs="Simplified Arabic" w:hint="cs"/>
          <w:sz w:val="28"/>
          <w:szCs w:val="28"/>
          <w:rtl/>
        </w:rPr>
        <w:t xml:space="preserve">عبد النور </w:t>
      </w:r>
      <w:r w:rsidR="00284321" w:rsidRPr="009A5A86">
        <w:rPr>
          <w:rFonts w:ascii="Simplified Arabic" w:hAnsi="Simplified Arabic" w:cs="Simplified Arabic" w:hint="cs"/>
          <w:sz w:val="28"/>
          <w:szCs w:val="28"/>
          <w:rtl/>
        </w:rPr>
        <w:t>قالت من جهتها</w:t>
      </w:r>
      <w:r w:rsidR="008F6AC7" w:rsidRPr="009A5A86">
        <w:rPr>
          <w:rFonts w:ascii="Simplified Arabic" w:hAnsi="Simplified Arabic" w:cs="Simplified Arabic"/>
          <w:sz w:val="28"/>
          <w:szCs w:val="28"/>
          <w:rtl/>
        </w:rPr>
        <w:t xml:space="preserve">: "لا </w:t>
      </w:r>
      <w:r w:rsidR="00284321" w:rsidRPr="009A5A86">
        <w:rPr>
          <w:rFonts w:ascii="Simplified Arabic" w:hAnsi="Simplified Arabic" w:cs="Simplified Arabic" w:hint="cs"/>
          <w:sz w:val="28"/>
          <w:szCs w:val="28"/>
          <w:rtl/>
        </w:rPr>
        <w:t>يمكن القول أن هناك</w:t>
      </w:r>
      <w:r w:rsidR="00B85EDF">
        <w:rPr>
          <w:rFonts w:ascii="Simplified Arabic" w:hAnsi="Simplified Arabic" w:cs="Simplified Arabic"/>
          <w:sz w:val="28"/>
          <w:szCs w:val="28"/>
          <w:rtl/>
        </w:rPr>
        <w:t xml:space="preserve"> </w:t>
      </w:r>
      <w:r w:rsidR="00B85EDF">
        <w:rPr>
          <w:rFonts w:ascii="Simplified Arabic" w:hAnsi="Simplified Arabic" w:cs="Simplified Arabic" w:hint="cs"/>
          <w:sz w:val="28"/>
          <w:szCs w:val="28"/>
          <w:rtl/>
        </w:rPr>
        <w:t>تلميذ</w:t>
      </w:r>
      <w:bookmarkStart w:id="0" w:name="_GoBack"/>
      <w:bookmarkEnd w:id="0"/>
      <w:r w:rsidR="008F6AC7" w:rsidRPr="009A5A86">
        <w:rPr>
          <w:rFonts w:ascii="Simplified Arabic" w:hAnsi="Simplified Arabic" w:cs="Simplified Arabic"/>
          <w:sz w:val="28"/>
          <w:szCs w:val="28"/>
          <w:rtl/>
        </w:rPr>
        <w:t xml:space="preserve"> غير قادر على التعلم،</w:t>
      </w:r>
      <w:r w:rsidR="00284321" w:rsidRPr="009A5A86">
        <w:rPr>
          <w:rFonts w:ascii="Simplified Arabic" w:hAnsi="Simplified Arabic" w:cs="Simplified Arabic" w:hint="cs"/>
          <w:sz w:val="28"/>
          <w:szCs w:val="28"/>
          <w:rtl/>
        </w:rPr>
        <w:t xml:space="preserve"> فمن خلال تأمين</w:t>
      </w:r>
      <w:r w:rsidR="008F6AC7" w:rsidRPr="009A5A86">
        <w:rPr>
          <w:rFonts w:ascii="Simplified Arabic" w:hAnsi="Simplified Arabic" w:cs="Simplified Arabic"/>
          <w:sz w:val="28"/>
          <w:szCs w:val="28"/>
          <w:rtl/>
        </w:rPr>
        <w:t xml:space="preserve"> بيئة آمنة</w:t>
      </w:r>
      <w:r w:rsidR="00284321" w:rsidRPr="009A5A86">
        <w:rPr>
          <w:rFonts w:ascii="Simplified Arabic" w:hAnsi="Simplified Arabic" w:cs="Simplified Arabic" w:hint="cs"/>
          <w:sz w:val="28"/>
          <w:szCs w:val="28"/>
          <w:rtl/>
        </w:rPr>
        <w:t xml:space="preserve"> و</w:t>
      </w:r>
      <w:r w:rsidR="008F6AC7" w:rsidRPr="009A5A86">
        <w:rPr>
          <w:rFonts w:ascii="Simplified Arabic" w:hAnsi="Simplified Arabic" w:cs="Simplified Arabic"/>
          <w:sz w:val="28"/>
          <w:szCs w:val="28"/>
          <w:rtl/>
        </w:rPr>
        <w:t>دافئة</w:t>
      </w:r>
      <w:r w:rsidR="00284321" w:rsidRPr="009A5A86">
        <w:rPr>
          <w:rFonts w:ascii="Simplified Arabic" w:hAnsi="Simplified Arabic" w:cs="Simplified Arabic" w:hint="cs"/>
          <w:sz w:val="28"/>
          <w:szCs w:val="28"/>
          <w:rtl/>
        </w:rPr>
        <w:t xml:space="preserve"> و</w:t>
      </w:r>
      <w:r w:rsidR="008F6AC7" w:rsidRPr="009A5A86">
        <w:rPr>
          <w:rFonts w:ascii="Simplified Arabic" w:hAnsi="Simplified Arabic" w:cs="Simplified Arabic"/>
          <w:sz w:val="28"/>
          <w:szCs w:val="28"/>
          <w:rtl/>
        </w:rPr>
        <w:t>صحية</w:t>
      </w:r>
      <w:r w:rsidR="00284321" w:rsidRPr="009A5A86">
        <w:rPr>
          <w:rFonts w:ascii="Simplified Arabic" w:hAnsi="Simplified Arabic" w:cs="Simplified Arabic" w:hint="cs"/>
          <w:sz w:val="28"/>
          <w:szCs w:val="28"/>
          <w:rtl/>
        </w:rPr>
        <w:t xml:space="preserve"> له</w:t>
      </w:r>
      <w:r w:rsidR="008F6AC7" w:rsidRPr="009A5A86">
        <w:rPr>
          <w:rFonts w:ascii="Simplified Arabic" w:hAnsi="Simplified Arabic" w:cs="Simplified Arabic"/>
          <w:sz w:val="28"/>
          <w:szCs w:val="28"/>
          <w:rtl/>
        </w:rPr>
        <w:t>، بالإضافة الى</w:t>
      </w:r>
      <w:r w:rsidR="00284321" w:rsidRPr="009A5A86">
        <w:rPr>
          <w:rFonts w:ascii="Simplified Arabic" w:hAnsi="Simplified Arabic" w:cs="Simplified Arabic" w:hint="cs"/>
          <w:sz w:val="28"/>
          <w:szCs w:val="28"/>
          <w:rtl/>
        </w:rPr>
        <w:t xml:space="preserve"> توفير</w:t>
      </w:r>
      <w:r w:rsidR="008F6AC7" w:rsidRPr="009A5A86">
        <w:rPr>
          <w:rFonts w:ascii="Simplified Arabic" w:hAnsi="Simplified Arabic" w:cs="Simplified Arabic"/>
          <w:sz w:val="28"/>
          <w:szCs w:val="28"/>
          <w:rtl/>
        </w:rPr>
        <w:t xml:space="preserve"> الأدوات المناسبة والمعلمين الكفوئين</w:t>
      </w:r>
      <w:r w:rsidR="00284321" w:rsidRPr="009A5A86">
        <w:rPr>
          <w:rFonts w:ascii="Simplified Arabic" w:hAnsi="Simplified Arabic" w:cs="Simplified Arabic" w:hint="cs"/>
          <w:sz w:val="28"/>
          <w:szCs w:val="28"/>
          <w:rtl/>
        </w:rPr>
        <w:t>، عندها سيحقق</w:t>
      </w:r>
      <w:r w:rsidR="008F6AC7" w:rsidRPr="009A5A86">
        <w:rPr>
          <w:rFonts w:ascii="Simplified Arabic" w:hAnsi="Simplified Arabic" w:cs="Simplified Arabic"/>
          <w:sz w:val="28"/>
          <w:szCs w:val="28"/>
          <w:rtl/>
        </w:rPr>
        <w:t xml:space="preserve"> المعجزات. والشكر </w:t>
      </w:r>
      <w:r w:rsidR="00284321" w:rsidRPr="009A5A86">
        <w:rPr>
          <w:rFonts w:ascii="Simplified Arabic" w:hAnsi="Simplified Arabic" w:cs="Simplified Arabic" w:hint="cs"/>
          <w:sz w:val="28"/>
          <w:szCs w:val="28"/>
          <w:rtl/>
        </w:rPr>
        <w:t>نوجهه لتاتش على دعمها الكبير</w:t>
      </w:r>
      <w:r w:rsidR="00CC08AA" w:rsidRPr="009A5A86">
        <w:rPr>
          <w:rFonts w:ascii="Simplified Arabic" w:hAnsi="Simplified Arabic" w:cs="Simplified Arabic" w:hint="cs"/>
          <w:sz w:val="28"/>
          <w:szCs w:val="28"/>
          <w:rtl/>
        </w:rPr>
        <w:t xml:space="preserve"> الذي تقدمه وجهودها التي أثمرت تحقيق </w:t>
      </w:r>
      <w:r w:rsidR="008F6AC7" w:rsidRPr="009A5A86">
        <w:rPr>
          <w:rFonts w:ascii="Simplified Arabic" w:hAnsi="Simplified Arabic" w:cs="Simplified Arabic"/>
          <w:sz w:val="28"/>
          <w:szCs w:val="28"/>
          <w:rtl/>
        </w:rPr>
        <w:t>هذه المعجزات</w:t>
      </w:r>
      <w:r w:rsidR="00CC08AA" w:rsidRPr="009A5A86">
        <w:rPr>
          <w:rFonts w:ascii="Simplified Arabic" w:hAnsi="Simplified Arabic" w:cs="Simplified Arabic" w:hint="cs"/>
          <w:sz w:val="28"/>
          <w:szCs w:val="28"/>
          <w:rtl/>
        </w:rPr>
        <w:t>، إذ أن</w:t>
      </w:r>
      <w:r w:rsidR="008F6AC7" w:rsidRPr="009A5A86">
        <w:rPr>
          <w:rFonts w:ascii="Simplified Arabic" w:hAnsi="Simplified Arabic" w:cs="Simplified Arabic"/>
          <w:sz w:val="28"/>
          <w:szCs w:val="28"/>
          <w:rtl/>
        </w:rPr>
        <w:t xml:space="preserve"> </w:t>
      </w:r>
      <w:r w:rsidR="00CC08AA" w:rsidRPr="009A5A86">
        <w:rPr>
          <w:rFonts w:ascii="Simplified Arabic" w:hAnsi="Simplified Arabic" w:cs="Simplified Arabic" w:hint="cs"/>
          <w:sz w:val="28"/>
          <w:szCs w:val="28"/>
          <w:rtl/>
        </w:rPr>
        <w:t xml:space="preserve">الطلاب الذين انخرطوا في مدرسة بسمة الليلية </w:t>
      </w:r>
      <w:r w:rsidR="00B329BF" w:rsidRPr="009A5A86">
        <w:rPr>
          <w:rFonts w:ascii="Simplified Arabic" w:hAnsi="Simplified Arabic" w:cs="Simplified Arabic" w:hint="cs"/>
          <w:sz w:val="28"/>
          <w:szCs w:val="28"/>
          <w:rtl/>
        </w:rPr>
        <w:t>و</w:t>
      </w:r>
      <w:r>
        <w:rPr>
          <w:rFonts w:ascii="Simplified Arabic" w:hAnsi="Simplified Arabic" w:cs="Simplified Arabic" w:hint="cs"/>
          <w:sz w:val="28"/>
          <w:szCs w:val="28"/>
          <w:rtl/>
        </w:rPr>
        <w:t>كانوا يعانون من صعوبات كبيرة، حققوا النجاح في نهاية عامهم الدراسي</w:t>
      </w:r>
      <w:r w:rsidR="00B329BF" w:rsidRPr="009A5A86">
        <w:rPr>
          <w:rFonts w:ascii="Simplified Arabic" w:hAnsi="Simplified Arabic" w:cs="Simplified Arabic" w:hint="cs"/>
          <w:sz w:val="28"/>
          <w:szCs w:val="28"/>
          <w:rtl/>
        </w:rPr>
        <w:t>، وذلك</w:t>
      </w:r>
      <w:r w:rsidR="00CC08AA" w:rsidRPr="009A5A86">
        <w:rPr>
          <w:rFonts w:ascii="Simplified Arabic" w:hAnsi="Simplified Arabic" w:cs="Simplified Arabic" w:hint="cs"/>
          <w:sz w:val="28"/>
          <w:szCs w:val="28"/>
          <w:rtl/>
        </w:rPr>
        <w:t xml:space="preserve"> </w:t>
      </w:r>
      <w:r w:rsidR="00370DBD" w:rsidRPr="009A5A86">
        <w:rPr>
          <w:rFonts w:ascii="Simplified Arabic" w:hAnsi="Simplified Arabic" w:cs="Simplified Arabic"/>
          <w:sz w:val="28"/>
          <w:szCs w:val="28"/>
          <w:rtl/>
        </w:rPr>
        <w:t>بعد ستة أشهر فقط من الدورات المكثفة. من هنا نستنتج أن جميع الطلاب قادرين على النجاح عندما تتوفر لهم الظروف والفرص المناسبة</w:t>
      </w:r>
      <w:r w:rsidR="00CC08AA" w:rsidRPr="009A5A86">
        <w:rPr>
          <w:rFonts w:ascii="Simplified Arabic" w:hAnsi="Simplified Arabic" w:cs="Simplified Arabic" w:hint="cs"/>
          <w:sz w:val="28"/>
          <w:szCs w:val="28"/>
          <w:rtl/>
        </w:rPr>
        <w:t>".</w:t>
      </w:r>
    </w:p>
    <w:p w14:paraId="212A5989" w14:textId="77777777" w:rsidR="00E2218B" w:rsidRDefault="00E2218B" w:rsidP="00E2218B">
      <w:pPr>
        <w:bidi/>
        <w:jc w:val="both"/>
        <w:rPr>
          <w:rFonts w:ascii="Simplified Arabic" w:hAnsi="Simplified Arabic" w:cs="Simplified Arabic"/>
          <w:sz w:val="28"/>
          <w:szCs w:val="28"/>
        </w:rPr>
      </w:pPr>
    </w:p>
    <w:p w14:paraId="30A0C40B" w14:textId="77777777" w:rsidR="00AB3F9F" w:rsidRDefault="00AB3F9F" w:rsidP="00E2218B">
      <w:pPr>
        <w:bidi/>
        <w:jc w:val="both"/>
        <w:rPr>
          <w:rFonts w:ascii="Simplified Arabic" w:hAnsi="Simplified Arabic" w:cs="Simplified Arabic"/>
          <w:sz w:val="28"/>
          <w:szCs w:val="28"/>
          <w:rtl/>
        </w:rPr>
      </w:pPr>
    </w:p>
    <w:p w14:paraId="2FEE594A" w14:textId="77777777" w:rsidR="00AB3F9F" w:rsidRDefault="00AB3F9F" w:rsidP="00AB3F9F">
      <w:pPr>
        <w:bidi/>
        <w:jc w:val="both"/>
        <w:rPr>
          <w:rFonts w:ascii="Simplified Arabic" w:hAnsi="Simplified Arabic" w:cs="Simplified Arabic"/>
          <w:sz w:val="28"/>
          <w:szCs w:val="28"/>
          <w:rtl/>
        </w:rPr>
      </w:pPr>
    </w:p>
    <w:p w14:paraId="4DDDD2ED" w14:textId="77777777" w:rsidR="0086527D" w:rsidRDefault="00E2218B" w:rsidP="0086527D">
      <w:pPr>
        <w:bidi/>
        <w:jc w:val="both"/>
        <w:rPr>
          <w:rFonts w:ascii="Simplified Arabic" w:hAnsi="Simplified Arabic" w:cs="Simplified Arabic"/>
          <w:sz w:val="28"/>
          <w:szCs w:val="28"/>
          <w:rtl/>
          <w:lang w:bidi="ar-LB"/>
        </w:rPr>
      </w:pPr>
      <w:r w:rsidRPr="00E2218B">
        <w:rPr>
          <w:rFonts w:ascii="Simplified Arabic" w:hAnsi="Simplified Arabic" w:cs="Simplified Arabic"/>
          <w:sz w:val="28"/>
          <w:szCs w:val="28"/>
          <w:rtl/>
        </w:rPr>
        <w:t>و</w:t>
      </w:r>
      <w:r>
        <w:rPr>
          <w:rFonts w:ascii="Simplified Arabic" w:hAnsi="Simplified Arabic" w:cs="Simplified Arabic" w:hint="cs"/>
          <w:sz w:val="28"/>
          <w:szCs w:val="28"/>
          <w:rtl/>
        </w:rPr>
        <w:t>تندرج</w:t>
      </w:r>
      <w:r w:rsidRPr="00E2218B">
        <w:rPr>
          <w:rFonts w:ascii="Simplified Arabic" w:hAnsi="Simplified Arabic" w:cs="Simplified Arabic"/>
          <w:sz w:val="28"/>
          <w:szCs w:val="28"/>
          <w:rtl/>
        </w:rPr>
        <w:t xml:space="preserve"> هذه المبادرة </w:t>
      </w:r>
      <w:r>
        <w:rPr>
          <w:rFonts w:ascii="Simplified Arabic" w:hAnsi="Simplified Arabic" w:cs="Simplified Arabic" w:hint="cs"/>
          <w:sz w:val="28"/>
          <w:szCs w:val="28"/>
          <w:rtl/>
        </w:rPr>
        <w:t>ضمن إطار</w:t>
      </w:r>
      <w:r w:rsidRPr="00E2218B">
        <w:rPr>
          <w:rFonts w:ascii="Simplified Arabic" w:hAnsi="Simplified Arabic" w:cs="Simplified Arabic"/>
          <w:sz w:val="28"/>
          <w:szCs w:val="28"/>
          <w:rtl/>
        </w:rPr>
        <w:t xml:space="preserve"> برنامج الأمم المتحدة للتنمية المستدامة في هدفها رقم </w:t>
      </w:r>
      <w:r>
        <w:rPr>
          <w:rFonts w:ascii="Simplified Arabic" w:hAnsi="Simplified Arabic" w:cs="Simplified Arabic"/>
          <w:sz w:val="28"/>
          <w:szCs w:val="28"/>
        </w:rPr>
        <w:t>4</w:t>
      </w:r>
      <w:r w:rsidRPr="00E2218B">
        <w:rPr>
          <w:rFonts w:ascii="Simplified Arabic" w:hAnsi="Simplified Arabic" w:cs="Simplified Arabic"/>
          <w:sz w:val="28"/>
          <w:szCs w:val="28"/>
          <w:rtl/>
        </w:rPr>
        <w:t xml:space="preserve">، والذي يركز على </w:t>
      </w:r>
      <w:r>
        <w:rPr>
          <w:rFonts w:ascii="Simplified Arabic" w:hAnsi="Simplified Arabic" w:cs="Simplified Arabic" w:hint="cs"/>
          <w:sz w:val="28"/>
          <w:szCs w:val="28"/>
          <w:rtl/>
          <w:lang w:bidi="ar-LB"/>
        </w:rPr>
        <w:t>جودة التعليم</w:t>
      </w:r>
      <w:r w:rsidRPr="00E2218B">
        <w:rPr>
          <w:rFonts w:ascii="Simplified Arabic" w:hAnsi="Simplified Arabic" w:cs="Simplified Arabic"/>
          <w:sz w:val="28"/>
          <w:szCs w:val="28"/>
          <w:rtl/>
        </w:rPr>
        <w:t xml:space="preserve">. كما </w:t>
      </w:r>
      <w:r>
        <w:rPr>
          <w:rFonts w:ascii="Simplified Arabic" w:hAnsi="Simplified Arabic" w:cs="Simplified Arabic" w:hint="cs"/>
          <w:sz w:val="28"/>
          <w:szCs w:val="28"/>
          <w:rtl/>
        </w:rPr>
        <w:t xml:space="preserve">تتماشى مع الجانب التعليمي من برنامج الشركة للتنمية المستدامة </w:t>
      </w:r>
      <w:r>
        <w:rPr>
          <w:rFonts w:ascii="Simplified Arabic" w:hAnsi="Simplified Arabic" w:cs="Simplified Arabic"/>
          <w:sz w:val="28"/>
          <w:szCs w:val="28"/>
        </w:rPr>
        <w:t>Positive touch</w:t>
      </w:r>
      <w:r>
        <w:rPr>
          <w:rFonts w:ascii="Simplified Arabic" w:hAnsi="Simplified Arabic" w:cs="Simplified Arabic" w:hint="cs"/>
          <w:sz w:val="28"/>
          <w:szCs w:val="28"/>
          <w:rtl/>
          <w:lang w:bidi="ar-LB"/>
        </w:rPr>
        <w:t>.</w:t>
      </w:r>
    </w:p>
    <w:p w14:paraId="4139F78A" w14:textId="77777777" w:rsidR="0086527D" w:rsidRDefault="0086527D" w:rsidP="0086527D">
      <w:pPr>
        <w:bidi/>
        <w:jc w:val="both"/>
        <w:rPr>
          <w:rFonts w:ascii="Simplified Arabic" w:hAnsi="Simplified Arabic" w:cs="Simplified Arabic"/>
          <w:sz w:val="28"/>
          <w:szCs w:val="28"/>
          <w:rtl/>
          <w:lang w:bidi="ar-LB"/>
        </w:rPr>
      </w:pPr>
    </w:p>
    <w:p w14:paraId="687029D3" w14:textId="51F1B858" w:rsidR="00370DBD" w:rsidRPr="009A5A86" w:rsidRDefault="00370DBD" w:rsidP="0086527D">
      <w:pPr>
        <w:bidi/>
        <w:jc w:val="both"/>
        <w:rPr>
          <w:rFonts w:ascii="Simplified Arabic" w:hAnsi="Simplified Arabic" w:cs="Simplified Arabic"/>
          <w:sz w:val="28"/>
          <w:szCs w:val="28"/>
          <w:rtl/>
          <w:lang w:bidi="ar-LB"/>
        </w:rPr>
      </w:pPr>
      <w:r w:rsidRPr="009A5A86">
        <w:rPr>
          <w:rFonts w:ascii="Simplified Arabic" w:hAnsi="Simplified Arabic" w:cs="Simplified Arabic"/>
          <w:sz w:val="28"/>
          <w:szCs w:val="28"/>
          <w:rtl/>
        </w:rPr>
        <w:t xml:space="preserve">تأسست جمعية بسمة </w:t>
      </w:r>
      <w:r w:rsidR="00D73A47">
        <w:rPr>
          <w:rFonts w:ascii="Simplified Arabic" w:hAnsi="Simplified Arabic" w:cs="Simplified Arabic" w:hint="cs"/>
          <w:sz w:val="28"/>
          <w:szCs w:val="28"/>
          <w:rtl/>
        </w:rPr>
        <w:t>في ال</w:t>
      </w:r>
      <w:r w:rsidRPr="009A5A86">
        <w:rPr>
          <w:rFonts w:ascii="Simplified Arabic" w:hAnsi="Simplified Arabic" w:cs="Simplified Arabic"/>
          <w:sz w:val="28"/>
          <w:szCs w:val="28"/>
          <w:rtl/>
        </w:rPr>
        <w:t>عام 2002، وهي جمعية إنسانية لا تبغى الربح، وتسعى الى التنمية الاجتماعية في لبنان. تتمثل مهمتها في تمكين الأسر الأكثر حرمانًا من الوصول إلى الاكتفاء الذاتي. بالإضافة إلى الدورات، توفر بسمة أيضا</w:t>
      </w:r>
      <w:r w:rsidR="00CC08AA" w:rsidRPr="009A5A86">
        <w:rPr>
          <w:rFonts w:ascii="Simplified Arabic" w:hAnsi="Simplified Arabic" w:cs="Simplified Arabic" w:hint="cs"/>
          <w:sz w:val="28"/>
          <w:szCs w:val="28"/>
          <w:rtl/>
        </w:rPr>
        <w:t>ً</w:t>
      </w:r>
      <w:r w:rsidRPr="009A5A86">
        <w:rPr>
          <w:rFonts w:ascii="Simplified Arabic" w:hAnsi="Simplified Arabic" w:cs="Simplified Arabic"/>
          <w:sz w:val="28"/>
          <w:szCs w:val="28"/>
          <w:rtl/>
        </w:rPr>
        <w:t xml:space="preserve"> وسائل النقل</w:t>
      </w:r>
      <w:r w:rsidR="00CC08AA" w:rsidRPr="009A5A86">
        <w:rPr>
          <w:rFonts w:ascii="Simplified Arabic" w:hAnsi="Simplified Arabic" w:cs="Simplified Arabic" w:hint="cs"/>
          <w:sz w:val="28"/>
          <w:szCs w:val="28"/>
          <w:rtl/>
        </w:rPr>
        <w:t xml:space="preserve"> و</w:t>
      </w:r>
      <w:r w:rsidRPr="009A5A86">
        <w:rPr>
          <w:rFonts w:ascii="Simplified Arabic" w:hAnsi="Simplified Arabic" w:cs="Simplified Arabic"/>
          <w:sz w:val="28"/>
          <w:szCs w:val="28"/>
          <w:rtl/>
        </w:rPr>
        <w:t>المواد التعليمية</w:t>
      </w:r>
      <w:r w:rsidR="00CC08AA" w:rsidRPr="009A5A86">
        <w:rPr>
          <w:rFonts w:ascii="Simplified Arabic" w:hAnsi="Simplified Arabic" w:cs="Simplified Arabic" w:hint="cs"/>
          <w:sz w:val="28"/>
          <w:szCs w:val="28"/>
          <w:rtl/>
        </w:rPr>
        <w:t xml:space="preserve"> و</w:t>
      </w:r>
      <w:r w:rsidRPr="009A5A86">
        <w:rPr>
          <w:rFonts w:ascii="Simplified Arabic" w:hAnsi="Simplified Arabic" w:cs="Simplified Arabic"/>
          <w:sz w:val="28"/>
          <w:szCs w:val="28"/>
          <w:rtl/>
        </w:rPr>
        <w:t>وجبات الطعام والمتابعة النفسية.</w:t>
      </w:r>
    </w:p>
    <w:p w14:paraId="320171B9" w14:textId="77777777" w:rsidR="00CC08AA" w:rsidRPr="009A5A86" w:rsidRDefault="00CC08AA" w:rsidP="00CC08AA">
      <w:pPr>
        <w:bidi/>
        <w:jc w:val="both"/>
        <w:rPr>
          <w:rFonts w:ascii="Simplified Arabic" w:hAnsi="Simplified Arabic" w:cs="Simplified Arabic"/>
          <w:sz w:val="28"/>
          <w:szCs w:val="28"/>
          <w:rtl/>
        </w:rPr>
      </w:pPr>
    </w:p>
    <w:p w14:paraId="7C749986" w14:textId="77777777" w:rsidR="00CC08AA" w:rsidRDefault="00CC08AA" w:rsidP="00B329BF">
      <w:pPr>
        <w:bidi/>
        <w:jc w:val="center"/>
        <w:rPr>
          <w:rFonts w:ascii="Simplified Arabic" w:hAnsi="Simplified Arabic" w:cs="Simplified Arabic"/>
          <w:sz w:val="24"/>
          <w:szCs w:val="24"/>
          <w:rtl/>
        </w:rPr>
      </w:pPr>
      <w:r>
        <w:rPr>
          <w:rFonts w:ascii="Simplified Arabic" w:hAnsi="Simplified Arabic" w:cs="Simplified Arabic" w:hint="cs"/>
          <w:sz w:val="24"/>
          <w:szCs w:val="24"/>
          <w:rtl/>
        </w:rPr>
        <w:t>-انتهى-</w:t>
      </w:r>
    </w:p>
    <w:p w14:paraId="2032A949" w14:textId="77777777" w:rsidR="00CC08AA" w:rsidRDefault="00CC08AA" w:rsidP="00CC08AA">
      <w:pPr>
        <w:bidi/>
        <w:jc w:val="center"/>
        <w:rPr>
          <w:rFonts w:ascii="Simplified Arabic" w:hAnsi="Simplified Arabic" w:cs="Simplified Arabic"/>
          <w:sz w:val="24"/>
          <w:szCs w:val="24"/>
          <w:rtl/>
        </w:rPr>
      </w:pPr>
    </w:p>
    <w:p w14:paraId="529515E2" w14:textId="77777777" w:rsidR="00CC08AA" w:rsidRPr="00CC08AA" w:rsidRDefault="00CC08AA" w:rsidP="00CC08AA">
      <w:pPr>
        <w:bidi/>
        <w:spacing w:before="100" w:beforeAutospacing="1" w:after="100" w:afterAutospacing="1" w:line="240" w:lineRule="auto"/>
        <w:jc w:val="both"/>
        <w:outlineLvl w:val="1"/>
        <w:rPr>
          <w:rFonts w:ascii="Simplified Arabic" w:hAnsi="Simplified Arabic" w:cs="Simplified Arabic"/>
          <w:b/>
          <w:bCs/>
          <w:lang w:bidi="ar-LB"/>
        </w:rPr>
      </w:pPr>
      <w:r w:rsidRPr="00CC08AA">
        <w:rPr>
          <w:rFonts w:ascii="Simplified Arabic" w:hAnsi="Simplified Arabic" w:cs="Simplified Arabic"/>
          <w:b/>
          <w:bCs/>
          <w:rtl/>
          <w:lang w:bidi="ar-LB"/>
        </w:rPr>
        <w:t>نبذة  الى المحرر عن تاتش:</w:t>
      </w:r>
    </w:p>
    <w:p w14:paraId="3C755A11" w14:textId="77777777" w:rsidR="00CC08AA" w:rsidRPr="00CC08AA" w:rsidRDefault="00CC08AA" w:rsidP="00CC08AA">
      <w:pPr>
        <w:bidi/>
        <w:spacing w:before="100" w:beforeAutospacing="1" w:after="100" w:afterAutospacing="1" w:line="240" w:lineRule="auto"/>
        <w:jc w:val="both"/>
        <w:outlineLvl w:val="1"/>
        <w:rPr>
          <w:rFonts w:ascii="Simplified Arabic" w:eastAsia="Times New Roman" w:hAnsi="Simplified Arabic" w:cs="Simplified Arabic"/>
          <w:b/>
          <w:bCs/>
          <w:sz w:val="28"/>
          <w:szCs w:val="28"/>
          <w:rtl/>
          <w:lang w:bidi="ar-LB"/>
        </w:rPr>
      </w:pPr>
      <w:r w:rsidRPr="00CC08AA">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CC08AA">
        <w:rPr>
          <w:rFonts w:ascii="Simplified Arabic" w:hAnsi="Simplified Arabic" w:cs="Simplified Arabic"/>
          <w:lang w:bidi="ar-LB"/>
        </w:rPr>
        <w:t xml:space="preserve"> </w:t>
      </w:r>
      <w:r w:rsidRPr="00CC08AA">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CC08AA">
        <w:rPr>
          <w:rFonts w:ascii="Simplified Arabic" w:hAnsi="Simplified Arabic" w:cs="Simplified Arabic"/>
          <w:lang w:bidi="ar-LB"/>
        </w:rPr>
        <w:t xml:space="preserve"> 3.9G </w:t>
      </w:r>
      <w:r w:rsidRPr="00CC08AA">
        <w:rPr>
          <w:rFonts w:ascii="Simplified Arabic" w:hAnsi="Simplified Arabic" w:cs="Simplified Arabic"/>
          <w:rtl/>
          <w:lang w:bidi="ar-LB"/>
        </w:rPr>
        <w:t xml:space="preserve">إضافةً الى </w:t>
      </w:r>
      <w:r w:rsidRPr="00CC08AA">
        <w:rPr>
          <w:rFonts w:ascii="Simplified Arabic" w:hAnsi="Simplified Arabic" w:cs="Simplified Arabic"/>
          <w:lang w:bidi="ar-LB"/>
        </w:rPr>
        <w:t>4.5G Advanced</w:t>
      </w:r>
      <w:r w:rsidRPr="00CC08AA">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CC08AA">
        <w:rPr>
          <w:rFonts w:ascii="Simplified Arabic" w:eastAsia="Times New Roman" w:hAnsi="Simplified Arabic" w:cs="Simplified Arabic"/>
          <w:b/>
          <w:bCs/>
          <w:sz w:val="28"/>
          <w:szCs w:val="28"/>
          <w:rtl/>
          <w:lang w:bidi="ar-LB"/>
        </w:rPr>
        <w:t>.</w:t>
      </w:r>
    </w:p>
    <w:p w14:paraId="7D0D0548" w14:textId="77777777" w:rsidR="00CC08AA" w:rsidRPr="00CC08AA" w:rsidRDefault="00CC08AA" w:rsidP="00CC08AA">
      <w:pPr>
        <w:bidi/>
        <w:spacing w:after="0" w:line="240" w:lineRule="auto"/>
        <w:jc w:val="both"/>
        <w:rPr>
          <w:rFonts w:ascii="Calibri" w:hAnsi="Calibri" w:cs="Times New Roman"/>
          <w:sz w:val="20"/>
          <w:rtl/>
        </w:rPr>
      </w:pPr>
      <w:r w:rsidRPr="00CC08AA">
        <w:rPr>
          <w:rFonts w:ascii="Simplified Arabic" w:hAnsi="Simplified Arabic" w:cs="Simplified Arabic"/>
          <w:rtl/>
          <w:lang w:bidi="ar-LB"/>
        </w:rPr>
        <w:t xml:space="preserve">للمزيد من المعلومات، يرجى زيارة المواقع الإلكترونية الخاصة بالشركة: </w:t>
      </w:r>
      <w:hyperlink r:id="rId6" w:history="1">
        <w:r w:rsidRPr="00CC08AA">
          <w:rPr>
            <w:rFonts w:ascii="Calibri" w:hAnsi="Calibri" w:cs="Times New Roman"/>
            <w:color w:val="0070C0"/>
            <w:sz w:val="19"/>
            <w:szCs w:val="19"/>
            <w:u w:val="single"/>
          </w:rPr>
          <w:t>www.touch.com.lb</w:t>
        </w:r>
      </w:hyperlink>
      <w:r w:rsidRPr="00CC08AA">
        <w:rPr>
          <w:rFonts w:ascii="Calibri" w:hAnsi="Calibri" w:cs="Times New Roman"/>
          <w:color w:val="0070C0"/>
          <w:sz w:val="19"/>
          <w:szCs w:val="19"/>
        </w:rPr>
        <w:t xml:space="preserve">; </w:t>
      </w:r>
      <w:hyperlink r:id="rId7" w:history="1">
        <w:r w:rsidRPr="00CC08AA">
          <w:rPr>
            <w:rFonts w:ascii="Calibri" w:hAnsi="Calibri" w:cs="Times New Roman"/>
            <w:color w:val="0070C0"/>
            <w:sz w:val="19"/>
            <w:szCs w:val="19"/>
            <w:u w:val="single"/>
          </w:rPr>
          <w:t>www.facebook.com/touchlebanon</w:t>
        </w:r>
      </w:hyperlink>
      <w:r w:rsidRPr="00CC08AA">
        <w:rPr>
          <w:rFonts w:ascii="Calibri" w:hAnsi="Calibri" w:cs="Times New Roman"/>
          <w:color w:val="0070C0"/>
          <w:sz w:val="19"/>
          <w:szCs w:val="19"/>
        </w:rPr>
        <w:t xml:space="preserve">; </w:t>
      </w:r>
      <w:hyperlink r:id="rId8" w:history="1">
        <w:r w:rsidRPr="00CC08AA">
          <w:rPr>
            <w:rFonts w:ascii="Calibri" w:hAnsi="Calibri" w:cs="Times New Roman"/>
            <w:color w:val="0070C0"/>
            <w:sz w:val="19"/>
            <w:szCs w:val="19"/>
            <w:u w:val="single"/>
          </w:rPr>
          <w:t>www.twitter.com/touchlebanon</w:t>
        </w:r>
      </w:hyperlink>
      <w:r w:rsidRPr="00CC08AA">
        <w:rPr>
          <w:rFonts w:ascii="Calibri" w:hAnsi="Calibri" w:cs="Times New Roman"/>
          <w:color w:val="0070C0"/>
          <w:sz w:val="19"/>
          <w:szCs w:val="19"/>
        </w:rPr>
        <w:t xml:space="preserve"> </w:t>
      </w:r>
      <w:hyperlink r:id="rId9" w:history="1">
        <w:r w:rsidRPr="00CC08AA">
          <w:rPr>
            <w:rFonts w:ascii="Calibri" w:hAnsi="Calibri" w:cs="Times New Roman"/>
            <w:color w:val="0070C0"/>
            <w:sz w:val="19"/>
            <w:szCs w:val="19"/>
            <w:u w:val="single"/>
          </w:rPr>
          <w:t>www.instagram.com/touchlebanon</w:t>
        </w:r>
      </w:hyperlink>
      <w:r w:rsidRPr="00CC08AA">
        <w:rPr>
          <w:rFonts w:ascii="Calibri" w:hAnsi="Calibri" w:cs="Times New Roman"/>
          <w:color w:val="0070C0"/>
          <w:sz w:val="19"/>
          <w:szCs w:val="19"/>
        </w:rPr>
        <w:t xml:space="preserve">; </w:t>
      </w:r>
      <w:hyperlink r:id="rId10" w:history="1">
        <w:r w:rsidRPr="00CC08AA">
          <w:rPr>
            <w:rFonts w:ascii="Calibri" w:hAnsi="Calibri" w:cs="Times New Roman"/>
            <w:color w:val="0070C0"/>
            <w:sz w:val="19"/>
            <w:szCs w:val="19"/>
            <w:u w:val="single"/>
          </w:rPr>
          <w:t>www.youtube.com/touchlebanon</w:t>
        </w:r>
      </w:hyperlink>
      <w:r w:rsidRPr="00CC08AA">
        <w:rPr>
          <w:rFonts w:ascii="Calibri" w:hAnsi="Calibri" w:cs="Times New Roman"/>
          <w:color w:val="0070C0"/>
          <w:sz w:val="19"/>
          <w:szCs w:val="19"/>
        </w:rPr>
        <w:t xml:space="preserve">; </w:t>
      </w:r>
      <w:hyperlink r:id="rId11" w:history="1">
        <w:r w:rsidRPr="00CC08AA">
          <w:rPr>
            <w:rFonts w:ascii="Calibri" w:hAnsi="Calibri" w:cs="Times New Roman"/>
            <w:color w:val="0070C0"/>
            <w:sz w:val="19"/>
            <w:szCs w:val="19"/>
            <w:u w:val="single"/>
          </w:rPr>
          <w:t>www.linkedin.com/company/touch-lebanon</w:t>
        </w:r>
      </w:hyperlink>
    </w:p>
    <w:p w14:paraId="77908374" w14:textId="77777777" w:rsidR="00CC08AA" w:rsidRPr="00CC08AA" w:rsidRDefault="00CC08AA" w:rsidP="00CC08AA">
      <w:pPr>
        <w:bidi/>
        <w:spacing w:after="0" w:line="240" w:lineRule="auto"/>
        <w:rPr>
          <w:rFonts w:ascii="Simplified Arabic" w:hAnsi="Simplified Arabic" w:cs="Simplified Arabic"/>
          <w:sz w:val="28"/>
          <w:szCs w:val="28"/>
        </w:rPr>
      </w:pPr>
    </w:p>
    <w:p w14:paraId="7E0FF358" w14:textId="77777777" w:rsidR="00CC08AA" w:rsidRPr="00CC08AA" w:rsidRDefault="00CC08AA" w:rsidP="00CC08AA">
      <w:pPr>
        <w:spacing w:after="0" w:line="240" w:lineRule="auto"/>
        <w:jc w:val="both"/>
        <w:rPr>
          <w:rFonts w:ascii="Calibri" w:hAnsi="Calibri" w:cs="Calibri"/>
          <w:sz w:val="24"/>
          <w:szCs w:val="24"/>
        </w:rPr>
      </w:pPr>
    </w:p>
    <w:p w14:paraId="44F78110" w14:textId="77777777" w:rsidR="00CC08AA" w:rsidRPr="00CC08AA" w:rsidRDefault="00CC08AA" w:rsidP="00CC08AA">
      <w:pPr>
        <w:spacing w:after="0" w:line="240" w:lineRule="auto"/>
        <w:jc w:val="both"/>
        <w:rPr>
          <w:rFonts w:ascii="Calibri" w:hAnsi="Calibri" w:cs="Calibri"/>
          <w:sz w:val="24"/>
          <w:szCs w:val="24"/>
        </w:rPr>
      </w:pPr>
    </w:p>
    <w:p w14:paraId="661F13A8" w14:textId="77777777" w:rsidR="00CC08AA" w:rsidRPr="00CC08AA" w:rsidRDefault="00CC08AA" w:rsidP="00CC08AA">
      <w:pPr>
        <w:spacing w:after="0" w:line="240" w:lineRule="auto"/>
        <w:rPr>
          <w:rFonts w:ascii="Calibri" w:hAnsi="Calibri" w:cs="Times New Roman"/>
        </w:rPr>
      </w:pPr>
    </w:p>
    <w:p w14:paraId="514213DC" w14:textId="77777777" w:rsidR="00CC08AA" w:rsidRPr="00CC08AA" w:rsidRDefault="00CC08AA" w:rsidP="00CC08AA">
      <w:pPr>
        <w:bidi/>
        <w:jc w:val="center"/>
        <w:rPr>
          <w:rFonts w:ascii="Simplified Arabic" w:hAnsi="Simplified Arabic" w:cs="Simplified Arabic"/>
          <w:sz w:val="24"/>
          <w:szCs w:val="24"/>
        </w:rPr>
      </w:pPr>
    </w:p>
    <w:p w14:paraId="6F00B41D" w14:textId="77777777" w:rsidR="0036170C" w:rsidRDefault="0036170C" w:rsidP="00886173">
      <w:pPr>
        <w:jc w:val="both"/>
      </w:pPr>
    </w:p>
    <w:sectPr w:rsidR="003617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260A" w14:textId="77777777" w:rsidR="000C1596" w:rsidRDefault="000C1596">
      <w:pPr>
        <w:spacing w:after="0" w:line="240" w:lineRule="auto"/>
      </w:pPr>
      <w:r>
        <w:separator/>
      </w:r>
    </w:p>
  </w:endnote>
  <w:endnote w:type="continuationSeparator" w:id="0">
    <w:p w14:paraId="64979BFC" w14:textId="77777777" w:rsidR="000C1596" w:rsidRDefault="000C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B78FE" w14:textId="77777777" w:rsidR="000C1596" w:rsidRDefault="000C1596">
      <w:pPr>
        <w:spacing w:after="0" w:line="240" w:lineRule="auto"/>
      </w:pPr>
      <w:r>
        <w:separator/>
      </w:r>
    </w:p>
  </w:footnote>
  <w:footnote w:type="continuationSeparator" w:id="0">
    <w:p w14:paraId="69EF5398" w14:textId="77777777" w:rsidR="000C1596" w:rsidRDefault="000C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F5F8" w14:textId="77777777" w:rsidR="00B16B80" w:rsidRDefault="007701CA" w:rsidP="00B16B80">
    <w:pPr>
      <w:pStyle w:val="Header"/>
      <w:jc w:val="right"/>
      <w:rPr>
        <w:sz w:val="24"/>
        <w:szCs w:val="24"/>
      </w:rPr>
    </w:pPr>
    <w:r>
      <w:rPr>
        <w:noProof/>
      </w:rPr>
      <w:drawing>
        <wp:anchor distT="0" distB="0" distL="114300" distR="114300" simplePos="0" relativeHeight="251659264" behindDoc="0" locked="0" layoutInCell="1" allowOverlap="1" wp14:anchorId="23B15FE5" wp14:editId="66B8A077">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92335" w14:textId="77777777" w:rsidR="00B16B80" w:rsidRDefault="000C1596" w:rsidP="00E45FD9">
    <w:pPr>
      <w:pStyle w:val="Header"/>
      <w:jc w:val="both"/>
      <w:rPr>
        <w:sz w:val="24"/>
        <w:szCs w:val="24"/>
      </w:rPr>
    </w:pPr>
  </w:p>
  <w:p w14:paraId="5B28623F" w14:textId="77777777" w:rsidR="00965D09" w:rsidRDefault="000C1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AD"/>
    <w:rsid w:val="000A1770"/>
    <w:rsid w:val="000A1DEB"/>
    <w:rsid w:val="000B51F8"/>
    <w:rsid w:val="000C1596"/>
    <w:rsid w:val="001573B7"/>
    <w:rsid w:val="00165629"/>
    <w:rsid w:val="00174D63"/>
    <w:rsid w:val="001C6055"/>
    <w:rsid w:val="001D0921"/>
    <w:rsid w:val="001F3C4F"/>
    <w:rsid w:val="00226B99"/>
    <w:rsid w:val="002632EB"/>
    <w:rsid w:val="002760B9"/>
    <w:rsid w:val="00276F66"/>
    <w:rsid w:val="00284321"/>
    <w:rsid w:val="00341595"/>
    <w:rsid w:val="00352F8B"/>
    <w:rsid w:val="0036170C"/>
    <w:rsid w:val="00370DBD"/>
    <w:rsid w:val="0038008D"/>
    <w:rsid w:val="003A5FD8"/>
    <w:rsid w:val="00431035"/>
    <w:rsid w:val="004F43FE"/>
    <w:rsid w:val="00522560"/>
    <w:rsid w:val="005545BC"/>
    <w:rsid w:val="00574A54"/>
    <w:rsid w:val="006421B1"/>
    <w:rsid w:val="00740724"/>
    <w:rsid w:val="00743BAD"/>
    <w:rsid w:val="007701CA"/>
    <w:rsid w:val="0086527D"/>
    <w:rsid w:val="0087583D"/>
    <w:rsid w:val="00886173"/>
    <w:rsid w:val="00897918"/>
    <w:rsid w:val="008F6AC7"/>
    <w:rsid w:val="00910B64"/>
    <w:rsid w:val="009421CA"/>
    <w:rsid w:val="009A5A86"/>
    <w:rsid w:val="009C65C5"/>
    <w:rsid w:val="00A120F1"/>
    <w:rsid w:val="00A82500"/>
    <w:rsid w:val="00AA6955"/>
    <w:rsid w:val="00AB3F9F"/>
    <w:rsid w:val="00B11AEE"/>
    <w:rsid w:val="00B329BF"/>
    <w:rsid w:val="00B41A20"/>
    <w:rsid w:val="00B65626"/>
    <w:rsid w:val="00B74865"/>
    <w:rsid w:val="00B85EDF"/>
    <w:rsid w:val="00BA2FAD"/>
    <w:rsid w:val="00CC08AA"/>
    <w:rsid w:val="00CE6230"/>
    <w:rsid w:val="00CF6692"/>
    <w:rsid w:val="00D21571"/>
    <w:rsid w:val="00D26CF1"/>
    <w:rsid w:val="00D73A47"/>
    <w:rsid w:val="00DC7C0B"/>
    <w:rsid w:val="00E2218B"/>
    <w:rsid w:val="00E224AD"/>
    <w:rsid w:val="00EF4B66"/>
    <w:rsid w:val="00F117D4"/>
    <w:rsid w:val="00F4264F"/>
    <w:rsid w:val="00FD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3AF2"/>
  <w15:chartTrackingRefBased/>
  <w15:docId w15:val="{E57823A4-D5B1-4D42-86D3-EE5D6D95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4AD"/>
    <w:rPr>
      <w:color w:val="0563C1"/>
      <w:u w:val="single"/>
    </w:rPr>
  </w:style>
  <w:style w:type="paragraph" w:styleId="Header">
    <w:name w:val="header"/>
    <w:basedOn w:val="Normal"/>
    <w:link w:val="HeaderChar"/>
    <w:uiPriority w:val="99"/>
    <w:unhideWhenUsed/>
    <w:rsid w:val="00E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AD"/>
  </w:style>
  <w:style w:type="paragraph" w:styleId="BalloonText">
    <w:name w:val="Balloon Text"/>
    <w:basedOn w:val="Normal"/>
    <w:link w:val="BalloonTextChar"/>
    <w:uiPriority w:val="99"/>
    <w:semiHidden/>
    <w:unhideWhenUsed/>
    <w:rsid w:val="0088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73"/>
    <w:rPr>
      <w:rFonts w:ascii="Segoe UI" w:hAnsi="Segoe UI" w:cs="Segoe UI"/>
      <w:sz w:val="18"/>
      <w:szCs w:val="18"/>
    </w:rPr>
  </w:style>
  <w:style w:type="character" w:styleId="CommentReference">
    <w:name w:val="annotation reference"/>
    <w:basedOn w:val="DefaultParagraphFont"/>
    <w:uiPriority w:val="99"/>
    <w:semiHidden/>
    <w:unhideWhenUsed/>
    <w:rsid w:val="00A120F1"/>
    <w:rPr>
      <w:sz w:val="16"/>
      <w:szCs w:val="16"/>
    </w:rPr>
  </w:style>
  <w:style w:type="paragraph" w:styleId="CommentText">
    <w:name w:val="annotation text"/>
    <w:basedOn w:val="Normal"/>
    <w:link w:val="CommentTextChar"/>
    <w:uiPriority w:val="99"/>
    <w:semiHidden/>
    <w:unhideWhenUsed/>
    <w:rsid w:val="00A120F1"/>
    <w:pPr>
      <w:spacing w:line="240" w:lineRule="auto"/>
    </w:pPr>
    <w:rPr>
      <w:sz w:val="20"/>
      <w:szCs w:val="20"/>
    </w:rPr>
  </w:style>
  <w:style w:type="character" w:customStyle="1" w:styleId="CommentTextChar">
    <w:name w:val="Comment Text Char"/>
    <w:basedOn w:val="DefaultParagraphFont"/>
    <w:link w:val="CommentText"/>
    <w:uiPriority w:val="99"/>
    <w:semiHidden/>
    <w:rsid w:val="00A120F1"/>
    <w:rPr>
      <w:sz w:val="20"/>
      <w:szCs w:val="20"/>
    </w:rPr>
  </w:style>
  <w:style w:type="paragraph" w:styleId="CommentSubject">
    <w:name w:val="annotation subject"/>
    <w:basedOn w:val="CommentText"/>
    <w:next w:val="CommentText"/>
    <w:link w:val="CommentSubjectChar"/>
    <w:uiPriority w:val="99"/>
    <w:semiHidden/>
    <w:unhideWhenUsed/>
    <w:rsid w:val="00A120F1"/>
    <w:rPr>
      <w:b/>
      <w:bCs/>
    </w:rPr>
  </w:style>
  <w:style w:type="character" w:customStyle="1" w:styleId="CommentSubjectChar">
    <w:name w:val="Comment Subject Char"/>
    <w:basedOn w:val="CommentTextChar"/>
    <w:link w:val="CommentSubject"/>
    <w:uiPriority w:val="99"/>
    <w:semiHidden/>
    <w:rsid w:val="00A120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054">
      <w:bodyDiv w:val="1"/>
      <w:marLeft w:val="0"/>
      <w:marRight w:val="0"/>
      <w:marTop w:val="0"/>
      <w:marBottom w:val="0"/>
      <w:divBdr>
        <w:top w:val="none" w:sz="0" w:space="0" w:color="auto"/>
        <w:left w:val="none" w:sz="0" w:space="0" w:color="auto"/>
        <w:bottom w:val="none" w:sz="0" w:space="0" w:color="auto"/>
        <w:right w:val="none" w:sz="0" w:space="0" w:color="auto"/>
      </w:divBdr>
    </w:div>
    <w:div w:id="332075062">
      <w:bodyDiv w:val="1"/>
      <w:marLeft w:val="0"/>
      <w:marRight w:val="0"/>
      <w:marTop w:val="0"/>
      <w:marBottom w:val="0"/>
      <w:divBdr>
        <w:top w:val="none" w:sz="0" w:space="0" w:color="auto"/>
        <w:left w:val="none" w:sz="0" w:space="0" w:color="auto"/>
        <w:bottom w:val="none" w:sz="0" w:space="0" w:color="auto"/>
        <w:right w:val="none" w:sz="0" w:space="0" w:color="auto"/>
      </w:divBdr>
    </w:div>
    <w:div w:id="9544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ouchleban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touchleban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ch.com.lb" TargetMode="External"/><Relationship Id="rId11" Type="http://schemas.openxmlformats.org/officeDocument/2006/relationships/hyperlink" Target="http://www.linkedin.com/company/touch-lebanon" TargetMode="External"/><Relationship Id="rId5" Type="http://schemas.openxmlformats.org/officeDocument/2006/relationships/endnotes" Target="endnotes.xml"/><Relationship Id="rId10" Type="http://schemas.openxmlformats.org/officeDocument/2006/relationships/hyperlink" Target="http://www.youtube.com/touchlebanon" TargetMode="External"/><Relationship Id="rId4" Type="http://schemas.openxmlformats.org/officeDocument/2006/relationships/footnotes" Target="footnotes.xml"/><Relationship Id="rId9" Type="http://schemas.openxmlformats.org/officeDocument/2006/relationships/hyperlink" Target="http://www.instagram.com/touchleban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Mohsen</dc:creator>
  <cp:keywords/>
  <dc:description/>
  <cp:lastModifiedBy>Ghada Barakat</cp:lastModifiedBy>
  <cp:revision>7</cp:revision>
  <dcterms:created xsi:type="dcterms:W3CDTF">2019-02-15T11:49:00Z</dcterms:created>
  <dcterms:modified xsi:type="dcterms:W3CDTF">2019-02-20T07:08:00Z</dcterms:modified>
</cp:coreProperties>
</file>