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EEAD5" w14:textId="5183C784" w:rsidR="00E23982" w:rsidRPr="00021F04" w:rsidRDefault="00E23982" w:rsidP="0056442C">
      <w:pPr>
        <w:jc w:val="center"/>
        <w:rPr>
          <w:rFonts w:asciiTheme="minorBidi" w:hAnsiTheme="minorBidi"/>
          <w:b/>
          <w:bCs/>
          <w:sz w:val="32"/>
          <w:szCs w:val="32"/>
        </w:rPr>
      </w:pPr>
    </w:p>
    <w:p w14:paraId="478A0080" w14:textId="2F564CC0" w:rsidR="00E23982" w:rsidRPr="00021F04" w:rsidRDefault="005A74EA" w:rsidP="00535F3D">
      <w:pPr>
        <w:bidi/>
        <w:jc w:val="center"/>
        <w:rPr>
          <w:rFonts w:asciiTheme="minorBidi" w:hAnsiTheme="minorBidi"/>
          <w:b/>
          <w:bCs/>
          <w:sz w:val="32"/>
          <w:szCs w:val="32"/>
          <w:rtl/>
          <w:lang w:bidi="ar-LB"/>
        </w:rPr>
      </w:pPr>
      <w:r w:rsidRPr="00021F04">
        <w:rPr>
          <w:rFonts w:asciiTheme="minorBidi" w:hAnsiTheme="minorBidi"/>
          <w:b/>
          <w:bCs/>
          <w:sz w:val="32"/>
          <w:szCs w:val="32"/>
          <w:rtl/>
          <w:lang w:bidi="ar-LB"/>
        </w:rPr>
        <w:t>تحت رعاية وزير الاتصالات جمال الجراح و</w:t>
      </w:r>
      <w:r w:rsidR="00535F3D" w:rsidRPr="00021F04">
        <w:rPr>
          <w:rFonts w:asciiTheme="minorBidi" w:hAnsiTheme="minorBidi"/>
          <w:b/>
          <w:bCs/>
          <w:sz w:val="32"/>
          <w:szCs w:val="32"/>
          <w:rtl/>
          <w:lang w:bidi="ar-LB"/>
        </w:rPr>
        <w:t>بالشراكة مع مشروع التحريج في لبنان</w:t>
      </w:r>
      <w:r w:rsidR="00F97A05" w:rsidRPr="00021F04">
        <w:rPr>
          <w:rFonts w:asciiTheme="minorBidi" w:hAnsiTheme="minorBidi"/>
          <w:b/>
          <w:bCs/>
          <w:sz w:val="32"/>
          <w:szCs w:val="32"/>
          <w:rtl/>
          <w:lang w:bidi="ar-LB"/>
        </w:rPr>
        <w:t xml:space="preserve"> </w:t>
      </w:r>
      <w:r w:rsidR="00535F3D" w:rsidRPr="00021F04">
        <w:rPr>
          <w:rFonts w:asciiTheme="minorBidi" w:hAnsiTheme="minorBidi"/>
          <w:b/>
          <w:bCs/>
          <w:sz w:val="32"/>
          <w:szCs w:val="32"/>
          <w:rtl/>
          <w:lang w:bidi="ar-LB"/>
        </w:rPr>
        <w:t>(</w:t>
      </w:r>
      <w:r w:rsidR="00535F3D" w:rsidRPr="00021F04">
        <w:rPr>
          <w:rFonts w:asciiTheme="minorBidi" w:hAnsiTheme="minorBidi"/>
          <w:b/>
          <w:bCs/>
          <w:sz w:val="32"/>
          <w:szCs w:val="32"/>
          <w:lang w:bidi="ar-LB"/>
        </w:rPr>
        <w:t>LRI</w:t>
      </w:r>
      <w:r w:rsidR="00535F3D" w:rsidRPr="00021F04">
        <w:rPr>
          <w:rFonts w:asciiTheme="minorBidi" w:hAnsiTheme="minorBidi"/>
          <w:b/>
          <w:bCs/>
          <w:sz w:val="32"/>
          <w:szCs w:val="32"/>
          <w:rtl/>
          <w:lang w:bidi="ar-LB"/>
        </w:rPr>
        <w:t>)</w:t>
      </w:r>
    </w:p>
    <w:p w14:paraId="597B6587" w14:textId="480311C5" w:rsidR="00535F3D" w:rsidRPr="00021F04" w:rsidRDefault="00535F3D" w:rsidP="00A05703">
      <w:pPr>
        <w:bidi/>
        <w:jc w:val="center"/>
        <w:rPr>
          <w:rFonts w:asciiTheme="minorBidi" w:hAnsiTheme="minorBidi"/>
          <w:b/>
          <w:bCs/>
          <w:sz w:val="32"/>
          <w:szCs w:val="32"/>
          <w:rtl/>
          <w:lang w:bidi="ar-LB"/>
        </w:rPr>
      </w:pPr>
      <w:r w:rsidRPr="00021F04">
        <w:rPr>
          <w:rFonts w:asciiTheme="minorBidi" w:hAnsiTheme="minorBidi"/>
          <w:b/>
          <w:bCs/>
          <w:sz w:val="32"/>
          <w:szCs w:val="32"/>
          <w:rtl/>
          <w:lang w:bidi="ar-LB"/>
        </w:rPr>
        <w:t>تاتش تتوسع</w:t>
      </w:r>
      <w:r w:rsidR="00A05703" w:rsidRPr="00021F04">
        <w:rPr>
          <w:rFonts w:asciiTheme="minorBidi" w:hAnsiTheme="minorBidi"/>
          <w:b/>
          <w:bCs/>
          <w:sz w:val="32"/>
          <w:szCs w:val="32"/>
          <w:rtl/>
          <w:lang w:bidi="ar-LB"/>
        </w:rPr>
        <w:t xml:space="preserve"> بمبادرة</w:t>
      </w:r>
      <w:r w:rsidRPr="00021F04">
        <w:rPr>
          <w:rFonts w:asciiTheme="minorBidi" w:hAnsiTheme="minorBidi"/>
          <w:b/>
          <w:bCs/>
          <w:sz w:val="32"/>
          <w:szCs w:val="32"/>
          <w:rtl/>
          <w:lang w:bidi="ar-LB"/>
        </w:rPr>
        <w:t xml:space="preserve"> "</w:t>
      </w:r>
      <w:r w:rsidRPr="00021F04">
        <w:rPr>
          <w:rFonts w:asciiTheme="minorBidi" w:hAnsiTheme="minorBidi"/>
          <w:b/>
          <w:bCs/>
          <w:sz w:val="32"/>
          <w:szCs w:val="32"/>
        </w:rPr>
        <w:t xml:space="preserve"> touch forest</w:t>
      </w:r>
      <w:r w:rsidRPr="00021F04">
        <w:rPr>
          <w:rFonts w:asciiTheme="minorBidi" w:hAnsiTheme="minorBidi"/>
          <w:b/>
          <w:bCs/>
          <w:sz w:val="32"/>
          <w:szCs w:val="32"/>
          <w:rtl/>
        </w:rPr>
        <w:t xml:space="preserve">" </w:t>
      </w:r>
      <w:r w:rsidR="00A05703" w:rsidRPr="00021F04">
        <w:rPr>
          <w:rFonts w:asciiTheme="minorBidi" w:hAnsiTheme="minorBidi"/>
          <w:b/>
          <w:bCs/>
          <w:sz w:val="32"/>
          <w:szCs w:val="32"/>
          <w:rtl/>
        </w:rPr>
        <w:t xml:space="preserve">الخضراء </w:t>
      </w:r>
      <w:r w:rsidRPr="00021F04">
        <w:rPr>
          <w:rFonts w:asciiTheme="minorBidi" w:hAnsiTheme="minorBidi"/>
          <w:b/>
          <w:bCs/>
          <w:sz w:val="32"/>
          <w:szCs w:val="32"/>
          <w:rtl/>
        </w:rPr>
        <w:t>نحو البقاع الغربي</w:t>
      </w:r>
    </w:p>
    <w:p w14:paraId="71B6C50E" w14:textId="77777777" w:rsidR="005C4249" w:rsidRPr="00021F04" w:rsidRDefault="005C4249">
      <w:pPr>
        <w:rPr>
          <w:rFonts w:asciiTheme="minorBidi" w:hAnsiTheme="minorBidi"/>
        </w:rPr>
      </w:pPr>
    </w:p>
    <w:p w14:paraId="454B00F8" w14:textId="6970F9E4" w:rsidR="00535F3D" w:rsidRPr="00021F04" w:rsidRDefault="00535F3D" w:rsidP="009D756C">
      <w:pPr>
        <w:spacing w:after="0" w:line="240" w:lineRule="auto"/>
        <w:jc w:val="both"/>
        <w:rPr>
          <w:rFonts w:asciiTheme="minorBidi" w:hAnsiTheme="minorBidi"/>
          <w:sz w:val="24"/>
          <w:szCs w:val="24"/>
          <w:rtl/>
        </w:rPr>
      </w:pPr>
    </w:p>
    <w:p w14:paraId="2E2F8AD4" w14:textId="36863FE3" w:rsidR="00535F3D" w:rsidRPr="00021F04" w:rsidRDefault="00535F3D" w:rsidP="00577232">
      <w:pPr>
        <w:bidi/>
        <w:spacing w:after="0" w:line="240" w:lineRule="auto"/>
        <w:jc w:val="both"/>
        <w:rPr>
          <w:rFonts w:asciiTheme="minorBidi" w:hAnsiTheme="minorBidi"/>
          <w:sz w:val="24"/>
          <w:szCs w:val="24"/>
          <w:rtl/>
          <w:lang w:bidi="ar-LB"/>
        </w:rPr>
      </w:pPr>
      <w:r w:rsidRPr="00021F04">
        <w:rPr>
          <w:rFonts w:asciiTheme="minorBidi" w:eastAsia="Calibri" w:hAnsiTheme="minorBidi"/>
          <w:b/>
          <w:bCs/>
          <w:sz w:val="28"/>
          <w:szCs w:val="28"/>
          <w:rtl/>
          <w:lang w:bidi="ar-LB"/>
        </w:rPr>
        <w:t xml:space="preserve">بيروت، </w:t>
      </w:r>
      <w:r w:rsidR="00577232">
        <w:rPr>
          <w:rFonts w:asciiTheme="minorBidi" w:eastAsia="Calibri" w:hAnsiTheme="minorBidi"/>
          <w:b/>
          <w:bCs/>
          <w:sz w:val="28"/>
          <w:szCs w:val="28"/>
          <w:lang w:bidi="ar-LB"/>
        </w:rPr>
        <w:t>10</w:t>
      </w:r>
      <w:r w:rsidR="00577232">
        <w:rPr>
          <w:rFonts w:asciiTheme="minorBidi" w:eastAsia="Calibri" w:hAnsiTheme="minorBidi"/>
          <w:b/>
          <w:bCs/>
          <w:sz w:val="28"/>
          <w:szCs w:val="28"/>
          <w:rtl/>
          <w:lang w:bidi="ar-LB"/>
        </w:rPr>
        <w:t xml:space="preserve"> تشرين الأول</w:t>
      </w:r>
      <w:r w:rsidRPr="00021F04">
        <w:rPr>
          <w:rFonts w:asciiTheme="minorBidi" w:eastAsia="Calibri" w:hAnsiTheme="minorBidi"/>
          <w:b/>
          <w:bCs/>
          <w:sz w:val="28"/>
          <w:szCs w:val="28"/>
          <w:rtl/>
          <w:lang w:bidi="ar-LB"/>
        </w:rPr>
        <w:t xml:space="preserve"> 2017</w:t>
      </w:r>
      <w:r w:rsidRPr="00021F04">
        <w:rPr>
          <w:rFonts w:asciiTheme="minorBidi" w:hAnsiTheme="minorBidi"/>
          <w:sz w:val="24"/>
          <w:szCs w:val="24"/>
          <w:rtl/>
        </w:rPr>
        <w:t xml:space="preserve">: </w:t>
      </w:r>
      <w:r w:rsidRPr="00021F04">
        <w:rPr>
          <w:rFonts w:asciiTheme="minorBidi" w:eastAsia="Calibri" w:hAnsiTheme="minorBidi"/>
          <w:sz w:val="28"/>
          <w:szCs w:val="28"/>
          <w:rtl/>
          <w:lang w:bidi="ar-LB"/>
        </w:rPr>
        <w:t xml:space="preserve">تحت رعاية وزير الاتصالات جمال الجراح وكجزء </w:t>
      </w:r>
      <w:r w:rsidRPr="00021F04">
        <w:rPr>
          <w:rFonts w:asciiTheme="minorBidi" w:hAnsiTheme="minorBidi"/>
          <w:sz w:val="28"/>
          <w:szCs w:val="28"/>
          <w:rtl/>
          <w:lang w:bidi="ar-LB"/>
        </w:rPr>
        <w:t xml:space="preserve">من </w:t>
      </w:r>
      <w:r w:rsidRPr="00021F04">
        <w:rPr>
          <w:rFonts w:asciiTheme="minorBidi" w:eastAsia="Calibri" w:hAnsiTheme="minorBidi"/>
          <w:sz w:val="28"/>
          <w:szCs w:val="28"/>
          <w:rtl/>
          <w:lang w:bidi="ar-LB"/>
        </w:rPr>
        <w:t xml:space="preserve">برنامج الشركة للتنمية المستدامة والمسؤولية الاجتماعية </w:t>
      </w:r>
      <w:r w:rsidRPr="00021F04">
        <w:rPr>
          <w:rFonts w:asciiTheme="minorBidi" w:eastAsia="Calibri" w:hAnsiTheme="minorBidi"/>
          <w:sz w:val="28"/>
          <w:szCs w:val="28"/>
          <w:lang w:bidi="ar-LB"/>
        </w:rPr>
        <w:t>Positive touch</w:t>
      </w:r>
      <w:r w:rsidRPr="00021F04">
        <w:rPr>
          <w:rFonts w:asciiTheme="minorBidi" w:eastAsia="Calibri" w:hAnsiTheme="minorBidi"/>
          <w:sz w:val="28"/>
          <w:szCs w:val="28"/>
          <w:rtl/>
          <w:lang w:bidi="ar-LB"/>
        </w:rPr>
        <w:t>،</w:t>
      </w:r>
      <w:r w:rsidR="006F3C9E" w:rsidRPr="00021F04">
        <w:rPr>
          <w:rFonts w:asciiTheme="minorBidi" w:hAnsiTheme="minorBidi"/>
          <w:sz w:val="28"/>
          <w:szCs w:val="28"/>
          <w:rtl/>
          <w:lang w:bidi="ar-LB"/>
        </w:rPr>
        <w:t xml:space="preserve"> </w:t>
      </w:r>
      <w:r w:rsidR="00A05703" w:rsidRPr="00021F04">
        <w:rPr>
          <w:rFonts w:asciiTheme="minorBidi" w:hAnsiTheme="minorBidi"/>
          <w:sz w:val="28"/>
          <w:szCs w:val="28"/>
          <w:rtl/>
          <w:lang w:bidi="ar-LB"/>
        </w:rPr>
        <w:t>تعاونت تاتش</w:t>
      </w:r>
      <w:r w:rsidR="006F3C9E" w:rsidRPr="00021F04">
        <w:rPr>
          <w:rFonts w:asciiTheme="minorBidi" w:hAnsiTheme="minorBidi"/>
          <w:sz w:val="28"/>
          <w:szCs w:val="28"/>
          <w:rtl/>
          <w:lang w:bidi="ar-LB"/>
        </w:rPr>
        <w:t>، شركة الإتصالات المتنقلة الأولى في لبنان بإدارة مجموعة زين، في شراكة مع مشروع التحريج في لبنان</w:t>
      </w:r>
      <w:r w:rsidR="00A05703" w:rsidRPr="00021F04">
        <w:rPr>
          <w:rFonts w:asciiTheme="minorBidi" w:hAnsiTheme="minorBidi"/>
          <w:sz w:val="28"/>
          <w:szCs w:val="28"/>
          <w:rtl/>
          <w:lang w:bidi="ar-LB"/>
        </w:rPr>
        <w:t xml:space="preserve"> </w:t>
      </w:r>
      <w:r w:rsidR="006F3C9E" w:rsidRPr="00021F04">
        <w:rPr>
          <w:rFonts w:asciiTheme="minorBidi" w:hAnsiTheme="minorBidi"/>
          <w:sz w:val="28"/>
          <w:szCs w:val="28"/>
          <w:rtl/>
          <w:lang w:bidi="ar-LB"/>
        </w:rPr>
        <w:t xml:space="preserve">( </w:t>
      </w:r>
      <w:r w:rsidR="006F3C9E" w:rsidRPr="00021F04">
        <w:rPr>
          <w:rFonts w:asciiTheme="minorBidi" w:hAnsiTheme="minorBidi"/>
          <w:sz w:val="28"/>
          <w:szCs w:val="28"/>
          <w:lang w:val="en-GB" w:bidi="ar-LB"/>
        </w:rPr>
        <w:t>LRI</w:t>
      </w:r>
      <w:r w:rsidR="006F3C9E" w:rsidRPr="00021F04">
        <w:rPr>
          <w:rFonts w:asciiTheme="minorBidi" w:hAnsiTheme="minorBidi"/>
          <w:sz w:val="28"/>
          <w:szCs w:val="28"/>
          <w:rtl/>
          <w:lang w:val="en-GB" w:bidi="ar-LB"/>
        </w:rPr>
        <w:t xml:space="preserve">) لمبادرتها </w:t>
      </w:r>
      <w:r w:rsidR="006F3C9E" w:rsidRPr="00021F04">
        <w:rPr>
          <w:rFonts w:asciiTheme="minorBidi" w:hAnsiTheme="minorBidi"/>
          <w:sz w:val="28"/>
          <w:szCs w:val="28"/>
          <w:lang w:bidi="ar-LB"/>
        </w:rPr>
        <w:t>touch forest</w:t>
      </w:r>
      <w:r w:rsidR="006F3C9E" w:rsidRPr="00021F04">
        <w:rPr>
          <w:rFonts w:asciiTheme="minorBidi" w:hAnsiTheme="minorBidi"/>
          <w:sz w:val="28"/>
          <w:szCs w:val="28"/>
          <w:rtl/>
          <w:lang w:bidi="ar-LB"/>
        </w:rPr>
        <w:t xml:space="preserve"> </w:t>
      </w:r>
      <w:r w:rsidR="00F97A05" w:rsidRPr="00021F04">
        <w:rPr>
          <w:rFonts w:asciiTheme="minorBidi" w:hAnsiTheme="minorBidi"/>
          <w:sz w:val="28"/>
          <w:szCs w:val="28"/>
          <w:rtl/>
          <w:lang w:bidi="ar-LB"/>
        </w:rPr>
        <w:t xml:space="preserve">بنسختها الثالثة، </w:t>
      </w:r>
      <w:r w:rsidR="006F3C9E" w:rsidRPr="00021F04">
        <w:rPr>
          <w:rFonts w:asciiTheme="minorBidi" w:hAnsiTheme="minorBidi"/>
          <w:sz w:val="28"/>
          <w:szCs w:val="28"/>
          <w:rtl/>
          <w:lang w:bidi="ar-LB"/>
        </w:rPr>
        <w:t>وذلك للسنة ال</w:t>
      </w:r>
      <w:r w:rsidR="00F97A05" w:rsidRPr="00021F04">
        <w:rPr>
          <w:rFonts w:asciiTheme="minorBidi" w:hAnsiTheme="minorBidi"/>
          <w:sz w:val="28"/>
          <w:szCs w:val="28"/>
          <w:rtl/>
          <w:lang w:bidi="ar-LB"/>
        </w:rPr>
        <w:t>ثانية</w:t>
      </w:r>
      <w:r w:rsidR="004914E5" w:rsidRPr="00021F04">
        <w:rPr>
          <w:rFonts w:asciiTheme="minorBidi" w:hAnsiTheme="minorBidi"/>
          <w:sz w:val="28"/>
          <w:szCs w:val="28"/>
          <w:rtl/>
          <w:lang w:bidi="ar-LB"/>
        </w:rPr>
        <w:t xml:space="preserve"> على التوالي. قامت تاتش بزرع 10 هكتارات</w:t>
      </w:r>
      <w:r w:rsidR="00577232">
        <w:rPr>
          <w:rFonts w:asciiTheme="minorBidi" w:hAnsiTheme="minorBidi"/>
          <w:sz w:val="28"/>
          <w:szCs w:val="28"/>
          <w:lang w:bidi="ar-LB"/>
        </w:rPr>
        <w:t xml:space="preserve"> </w:t>
      </w:r>
      <w:r w:rsidR="004914E5" w:rsidRPr="00021F04">
        <w:rPr>
          <w:rFonts w:asciiTheme="minorBidi" w:hAnsiTheme="minorBidi"/>
          <w:sz w:val="28"/>
          <w:szCs w:val="28"/>
          <w:rtl/>
          <w:lang w:bidi="ar-LB"/>
        </w:rPr>
        <w:t>في منطقة البقاع الغربي وذلك بهدف</w:t>
      </w:r>
      <w:r w:rsidR="00A33B4F">
        <w:rPr>
          <w:rFonts w:asciiTheme="minorBidi" w:hAnsiTheme="minorBidi"/>
          <w:sz w:val="28"/>
          <w:szCs w:val="28"/>
          <w:lang w:bidi="ar-LB"/>
        </w:rPr>
        <w:t xml:space="preserve"> </w:t>
      </w:r>
      <w:r w:rsidR="00A33B4F">
        <w:rPr>
          <w:rFonts w:asciiTheme="minorBidi" w:hAnsiTheme="minorBidi" w:hint="cs"/>
          <w:sz w:val="28"/>
          <w:szCs w:val="28"/>
          <w:rtl/>
        </w:rPr>
        <w:t>زيادة المساحات الخضراء</w:t>
      </w:r>
      <w:r w:rsidR="00577232">
        <w:rPr>
          <w:rFonts w:asciiTheme="minorBidi" w:hAnsiTheme="minorBidi" w:hint="cs"/>
          <w:sz w:val="28"/>
          <w:szCs w:val="28"/>
          <w:rtl/>
          <w:lang w:bidi="ar-LB"/>
        </w:rPr>
        <w:t>،</w:t>
      </w:r>
      <w:r w:rsidR="004914E5" w:rsidRPr="00021F04">
        <w:rPr>
          <w:rFonts w:asciiTheme="minorBidi" w:hAnsiTheme="minorBidi"/>
          <w:sz w:val="28"/>
          <w:szCs w:val="28"/>
          <w:rtl/>
          <w:lang w:bidi="ar-LB"/>
        </w:rPr>
        <w:t xml:space="preserve"> </w:t>
      </w:r>
      <w:r w:rsidR="00A33B4F">
        <w:rPr>
          <w:rFonts w:asciiTheme="minorBidi" w:hAnsiTheme="minorBidi" w:hint="cs"/>
          <w:sz w:val="28"/>
          <w:szCs w:val="28"/>
          <w:rtl/>
          <w:lang w:bidi="ar-LB"/>
        </w:rPr>
        <w:t>و</w:t>
      </w:r>
      <w:r w:rsidR="004914E5" w:rsidRPr="00021F04">
        <w:rPr>
          <w:rFonts w:asciiTheme="minorBidi" w:hAnsiTheme="minorBidi"/>
          <w:sz w:val="28"/>
          <w:szCs w:val="28"/>
          <w:rtl/>
          <w:lang w:bidi="ar-LB"/>
        </w:rPr>
        <w:t>تحقيق استقرار أفضل للنظام البيئي</w:t>
      </w:r>
      <w:r w:rsidR="00577232">
        <w:rPr>
          <w:rFonts w:asciiTheme="minorBidi" w:hAnsiTheme="minorBidi" w:hint="cs"/>
          <w:sz w:val="28"/>
          <w:szCs w:val="28"/>
          <w:rtl/>
          <w:lang w:bidi="ar-LB"/>
        </w:rPr>
        <w:t>،</w:t>
      </w:r>
      <w:r w:rsidR="004914E5" w:rsidRPr="00021F04">
        <w:rPr>
          <w:rFonts w:asciiTheme="minorBidi" w:hAnsiTheme="minorBidi"/>
          <w:sz w:val="28"/>
          <w:szCs w:val="28"/>
          <w:rtl/>
          <w:lang w:bidi="ar-LB"/>
        </w:rPr>
        <w:t xml:space="preserve"> </w:t>
      </w:r>
      <w:r w:rsidR="00F97A05" w:rsidRPr="00021F04">
        <w:rPr>
          <w:rFonts w:asciiTheme="minorBidi" w:hAnsiTheme="minorBidi"/>
          <w:sz w:val="28"/>
          <w:szCs w:val="28"/>
          <w:rtl/>
          <w:lang w:bidi="ar-LB"/>
        </w:rPr>
        <w:t>ودعماً لل</w:t>
      </w:r>
      <w:r w:rsidR="004914E5" w:rsidRPr="00021F04">
        <w:rPr>
          <w:rFonts w:asciiTheme="minorBidi" w:hAnsiTheme="minorBidi"/>
          <w:sz w:val="28"/>
          <w:szCs w:val="28"/>
          <w:rtl/>
          <w:lang w:bidi="ar-LB"/>
        </w:rPr>
        <w:t>خطة الوطنية لإعادة التشجير.</w:t>
      </w:r>
    </w:p>
    <w:p w14:paraId="3B4CBB2A" w14:textId="77777777" w:rsidR="00E27B87" w:rsidRPr="00021F04" w:rsidRDefault="00E27B87" w:rsidP="004914E5">
      <w:pPr>
        <w:bidi/>
        <w:jc w:val="both"/>
        <w:rPr>
          <w:rFonts w:asciiTheme="minorBidi" w:hAnsiTheme="minorBidi"/>
          <w:sz w:val="24"/>
          <w:szCs w:val="24"/>
          <w:rtl/>
        </w:rPr>
      </w:pPr>
    </w:p>
    <w:p w14:paraId="14700C88" w14:textId="05908694" w:rsidR="00F97A05" w:rsidRPr="00021F04" w:rsidRDefault="00F97A05" w:rsidP="00577232">
      <w:pPr>
        <w:bidi/>
        <w:jc w:val="both"/>
        <w:rPr>
          <w:rFonts w:asciiTheme="minorBidi" w:hAnsiTheme="minorBidi"/>
          <w:sz w:val="28"/>
          <w:szCs w:val="28"/>
          <w:rtl/>
          <w:lang w:bidi="ar-LB"/>
        </w:rPr>
      </w:pPr>
      <w:r w:rsidRPr="00021F04">
        <w:rPr>
          <w:rFonts w:asciiTheme="minorBidi" w:hAnsiTheme="minorBidi"/>
          <w:sz w:val="28"/>
          <w:szCs w:val="28"/>
          <w:rtl/>
        </w:rPr>
        <w:t xml:space="preserve">تضمنت </w:t>
      </w:r>
      <w:r w:rsidR="004914E5" w:rsidRPr="00021F04">
        <w:rPr>
          <w:rFonts w:asciiTheme="minorBidi" w:hAnsiTheme="minorBidi"/>
          <w:sz w:val="28"/>
          <w:szCs w:val="28"/>
          <w:rtl/>
          <w:lang w:bidi="ar-LB"/>
        </w:rPr>
        <w:t xml:space="preserve">النسخة الثالثة من مبادرة </w:t>
      </w:r>
      <w:bookmarkStart w:id="0" w:name="_Hlk494791356"/>
      <w:r w:rsidR="004914E5" w:rsidRPr="00021F04">
        <w:rPr>
          <w:rFonts w:asciiTheme="minorBidi" w:hAnsiTheme="minorBidi"/>
          <w:sz w:val="28"/>
          <w:szCs w:val="28"/>
          <w:lang w:bidi="ar-LB"/>
        </w:rPr>
        <w:t>touch forest</w:t>
      </w:r>
      <w:bookmarkEnd w:id="0"/>
      <w:r w:rsidR="004914E5" w:rsidRPr="00021F04">
        <w:rPr>
          <w:rFonts w:asciiTheme="minorBidi" w:hAnsiTheme="minorBidi"/>
          <w:sz w:val="28"/>
          <w:szCs w:val="28"/>
          <w:rtl/>
          <w:lang w:bidi="ar-LB"/>
        </w:rPr>
        <w:t xml:space="preserve"> تحريج 5 هكتارا</w:t>
      </w:r>
      <w:r w:rsidR="00021F04" w:rsidRPr="00021F04">
        <w:rPr>
          <w:rFonts w:asciiTheme="minorBidi" w:hAnsiTheme="minorBidi"/>
          <w:sz w:val="28"/>
          <w:szCs w:val="28"/>
          <w:rtl/>
          <w:lang w:bidi="ar-LB"/>
        </w:rPr>
        <w:t>ت في عيت</w:t>
      </w:r>
      <w:r w:rsidR="004914E5" w:rsidRPr="00021F04">
        <w:rPr>
          <w:rFonts w:asciiTheme="minorBidi" w:hAnsiTheme="minorBidi"/>
          <w:sz w:val="28"/>
          <w:szCs w:val="28"/>
          <w:rtl/>
          <w:lang w:bidi="ar-LB"/>
        </w:rPr>
        <w:t xml:space="preserve">نيت </w:t>
      </w:r>
      <w:r w:rsidR="006A2D98" w:rsidRPr="00021F04">
        <w:rPr>
          <w:rFonts w:asciiTheme="minorBidi" w:hAnsiTheme="minorBidi"/>
          <w:sz w:val="28"/>
          <w:szCs w:val="28"/>
          <w:rtl/>
          <w:lang w:bidi="ar-LB"/>
        </w:rPr>
        <w:t>و5</w:t>
      </w:r>
      <w:r w:rsidR="004914E5" w:rsidRPr="00021F04">
        <w:rPr>
          <w:rFonts w:asciiTheme="minorBidi" w:hAnsiTheme="minorBidi"/>
          <w:sz w:val="28"/>
          <w:szCs w:val="28"/>
          <w:rtl/>
          <w:lang w:bidi="ar-LB"/>
        </w:rPr>
        <w:t xml:space="preserve"> </w:t>
      </w:r>
      <w:r w:rsidRPr="00021F04">
        <w:rPr>
          <w:rFonts w:asciiTheme="minorBidi" w:hAnsiTheme="minorBidi"/>
          <w:sz w:val="28"/>
          <w:szCs w:val="28"/>
          <w:rtl/>
          <w:lang w:bidi="ar-LB"/>
        </w:rPr>
        <w:t>هكتارات أخرى</w:t>
      </w:r>
      <w:r w:rsidR="004914E5" w:rsidRPr="00021F04">
        <w:rPr>
          <w:rFonts w:asciiTheme="minorBidi" w:hAnsiTheme="minorBidi"/>
          <w:sz w:val="28"/>
          <w:szCs w:val="28"/>
          <w:rtl/>
          <w:lang w:bidi="ar-LB"/>
        </w:rPr>
        <w:t xml:space="preserve"> في القرعون</w:t>
      </w:r>
      <w:r w:rsidR="00B866E6">
        <w:rPr>
          <w:rFonts w:asciiTheme="minorBidi" w:hAnsiTheme="minorBidi"/>
          <w:sz w:val="28"/>
          <w:szCs w:val="28"/>
          <w:lang w:bidi="ar-LB"/>
        </w:rPr>
        <w:t xml:space="preserve"> </w:t>
      </w:r>
      <w:r w:rsidRPr="00021F04">
        <w:rPr>
          <w:rFonts w:asciiTheme="minorBidi" w:hAnsiTheme="minorBidi"/>
          <w:sz w:val="28"/>
          <w:szCs w:val="28"/>
          <w:rtl/>
          <w:lang w:bidi="ar-LB"/>
        </w:rPr>
        <w:t>من خلال زرع</w:t>
      </w:r>
      <w:r w:rsidR="004914E5" w:rsidRPr="00021F04">
        <w:rPr>
          <w:rFonts w:asciiTheme="minorBidi" w:hAnsiTheme="minorBidi"/>
          <w:sz w:val="28"/>
          <w:szCs w:val="28"/>
          <w:rtl/>
          <w:lang w:bidi="ar-LB"/>
        </w:rPr>
        <w:t xml:space="preserve"> نحو 4000 شتلة</w:t>
      </w:r>
      <w:r w:rsidR="00B866E6">
        <w:rPr>
          <w:rFonts w:asciiTheme="minorBidi" w:hAnsiTheme="minorBidi"/>
          <w:sz w:val="28"/>
          <w:szCs w:val="28"/>
          <w:lang w:bidi="ar-LB"/>
        </w:rPr>
        <w:t>.</w:t>
      </w:r>
      <w:r w:rsidR="00DA50E2">
        <w:rPr>
          <w:rFonts w:asciiTheme="minorBidi" w:hAnsiTheme="minorBidi" w:hint="cs"/>
          <w:sz w:val="28"/>
          <w:szCs w:val="28"/>
          <w:rtl/>
          <w:lang w:bidi="ar-LB"/>
        </w:rPr>
        <w:t xml:space="preserve"> </w:t>
      </w:r>
      <w:r w:rsidR="00B866E6">
        <w:rPr>
          <w:rFonts w:asciiTheme="minorBidi" w:hAnsiTheme="minorBidi" w:hint="cs"/>
          <w:sz w:val="28"/>
          <w:szCs w:val="28"/>
          <w:rtl/>
          <w:lang w:bidi="ar-LB"/>
        </w:rPr>
        <w:t>و</w:t>
      </w:r>
      <w:r w:rsidR="00DA50E2">
        <w:rPr>
          <w:rFonts w:asciiTheme="minorBidi" w:hAnsiTheme="minorBidi" w:hint="cs"/>
          <w:sz w:val="28"/>
          <w:szCs w:val="28"/>
          <w:rtl/>
          <w:lang w:bidi="ar-LB"/>
        </w:rPr>
        <w:t xml:space="preserve">منذ إنطلاق </w:t>
      </w:r>
      <w:r w:rsidR="00DA50E2">
        <w:rPr>
          <w:rFonts w:asciiTheme="minorBidi" w:hAnsiTheme="minorBidi"/>
          <w:sz w:val="28"/>
          <w:szCs w:val="28"/>
          <w:lang w:bidi="ar-LB"/>
        </w:rPr>
        <w:t>touch forest</w:t>
      </w:r>
      <w:r w:rsidR="00DA50E2">
        <w:rPr>
          <w:rFonts w:asciiTheme="minorBidi" w:hAnsiTheme="minorBidi" w:hint="cs"/>
          <w:sz w:val="28"/>
          <w:szCs w:val="28"/>
          <w:rtl/>
          <w:lang w:bidi="ar-LB"/>
        </w:rPr>
        <w:t xml:space="preserve"> في العام </w:t>
      </w:r>
      <w:r w:rsidR="00B866E6">
        <w:rPr>
          <w:rFonts w:asciiTheme="minorBidi" w:hAnsiTheme="minorBidi"/>
          <w:sz w:val="28"/>
          <w:szCs w:val="28"/>
          <w:lang w:bidi="ar-LB"/>
        </w:rPr>
        <w:t xml:space="preserve"> </w:t>
      </w:r>
      <w:r w:rsidR="00DA50E2">
        <w:rPr>
          <w:rFonts w:asciiTheme="minorBidi" w:hAnsiTheme="minorBidi"/>
          <w:sz w:val="28"/>
          <w:szCs w:val="28"/>
          <w:lang w:bidi="ar-LB"/>
        </w:rPr>
        <w:t>2016</w:t>
      </w:r>
      <w:r w:rsidR="004914E5" w:rsidRPr="00021F04">
        <w:rPr>
          <w:rFonts w:asciiTheme="minorBidi" w:hAnsiTheme="minorBidi"/>
          <w:sz w:val="28"/>
          <w:szCs w:val="28"/>
          <w:rtl/>
          <w:lang w:bidi="ar-LB"/>
        </w:rPr>
        <w:t xml:space="preserve"> </w:t>
      </w:r>
      <w:r w:rsidRPr="00021F04">
        <w:rPr>
          <w:rFonts w:asciiTheme="minorBidi" w:hAnsiTheme="minorBidi"/>
          <w:sz w:val="28"/>
          <w:szCs w:val="28"/>
          <w:rtl/>
          <w:lang w:bidi="ar-LB"/>
        </w:rPr>
        <w:t>تكون تاتش قد ساهمت</w:t>
      </w:r>
      <w:r w:rsidR="004914E5" w:rsidRPr="00021F04">
        <w:rPr>
          <w:rFonts w:asciiTheme="minorBidi" w:hAnsiTheme="minorBidi"/>
          <w:sz w:val="28"/>
          <w:szCs w:val="28"/>
          <w:rtl/>
          <w:lang w:bidi="ar-LB"/>
        </w:rPr>
        <w:t xml:space="preserve"> </w:t>
      </w:r>
      <w:r w:rsidR="00B866E6">
        <w:rPr>
          <w:rFonts w:asciiTheme="minorBidi" w:hAnsiTheme="minorBidi" w:hint="cs"/>
          <w:sz w:val="28"/>
          <w:szCs w:val="28"/>
          <w:rtl/>
          <w:lang w:bidi="ar-LB"/>
        </w:rPr>
        <w:t xml:space="preserve">في زرع </w:t>
      </w:r>
      <w:r w:rsidR="00B866E6">
        <w:rPr>
          <w:rFonts w:asciiTheme="minorBidi" w:hAnsiTheme="minorBidi"/>
          <w:sz w:val="28"/>
          <w:szCs w:val="28"/>
          <w:lang w:bidi="ar-LB"/>
        </w:rPr>
        <w:t>8700</w:t>
      </w:r>
      <w:r w:rsidR="00B866E6">
        <w:rPr>
          <w:rFonts w:asciiTheme="minorBidi" w:hAnsiTheme="minorBidi" w:hint="cs"/>
          <w:sz w:val="28"/>
          <w:szCs w:val="28"/>
          <w:rtl/>
          <w:lang w:bidi="ar-LB"/>
        </w:rPr>
        <w:t xml:space="preserve"> </w:t>
      </w:r>
      <w:r w:rsidR="00577232">
        <w:rPr>
          <w:rFonts w:asciiTheme="minorBidi" w:hAnsiTheme="minorBidi" w:hint="cs"/>
          <w:sz w:val="28"/>
          <w:szCs w:val="28"/>
          <w:rtl/>
        </w:rPr>
        <w:t xml:space="preserve">شجرة </w:t>
      </w:r>
      <w:r w:rsidR="00FC55E5">
        <w:rPr>
          <w:rFonts w:asciiTheme="minorBidi" w:hAnsiTheme="minorBidi" w:hint="cs"/>
          <w:sz w:val="28"/>
          <w:szCs w:val="28"/>
          <w:rtl/>
          <w:lang w:bidi="ar-LB"/>
        </w:rPr>
        <w:t>دعماً</w:t>
      </w:r>
      <w:r w:rsidR="00FC55E5" w:rsidRPr="00021F04">
        <w:rPr>
          <w:rFonts w:asciiTheme="minorBidi" w:hAnsiTheme="minorBidi"/>
          <w:sz w:val="28"/>
          <w:szCs w:val="28"/>
          <w:rtl/>
          <w:lang w:bidi="ar-LB"/>
        </w:rPr>
        <w:t xml:space="preserve"> </w:t>
      </w:r>
      <w:r w:rsidR="00FC55E5">
        <w:rPr>
          <w:rFonts w:asciiTheme="minorBidi" w:hAnsiTheme="minorBidi" w:hint="cs"/>
          <w:sz w:val="28"/>
          <w:szCs w:val="28"/>
          <w:rtl/>
          <w:lang w:bidi="ar-LB"/>
        </w:rPr>
        <w:t>لل</w:t>
      </w:r>
      <w:r w:rsidR="00FC55E5" w:rsidRPr="00021F04">
        <w:rPr>
          <w:rFonts w:asciiTheme="minorBidi" w:hAnsiTheme="minorBidi"/>
          <w:sz w:val="28"/>
          <w:szCs w:val="28"/>
          <w:rtl/>
          <w:lang w:bidi="ar-LB"/>
        </w:rPr>
        <w:t xml:space="preserve">حملة </w:t>
      </w:r>
      <w:r w:rsidR="004914E5" w:rsidRPr="00021F04">
        <w:rPr>
          <w:rFonts w:asciiTheme="minorBidi" w:hAnsiTheme="minorBidi"/>
          <w:sz w:val="28"/>
          <w:szCs w:val="28"/>
          <w:rtl/>
          <w:lang w:bidi="ar-LB"/>
        </w:rPr>
        <w:t>التي أطلقتها الحكو</w:t>
      </w:r>
      <w:r w:rsidR="006A2D98" w:rsidRPr="00021F04">
        <w:rPr>
          <w:rFonts w:asciiTheme="minorBidi" w:hAnsiTheme="minorBidi"/>
          <w:sz w:val="28"/>
          <w:szCs w:val="28"/>
          <w:rtl/>
          <w:lang w:bidi="ar-LB"/>
        </w:rPr>
        <w:t>مة اللبنانية ل</w:t>
      </w:r>
      <w:r w:rsidRPr="00021F04">
        <w:rPr>
          <w:rFonts w:asciiTheme="minorBidi" w:hAnsiTheme="minorBidi"/>
          <w:sz w:val="28"/>
          <w:szCs w:val="28"/>
          <w:rtl/>
          <w:lang w:bidi="ar-LB"/>
        </w:rPr>
        <w:t>زرع 40 مليون شجرة في العام 2014، بالإضافة الى</w:t>
      </w:r>
      <w:r w:rsidR="006A2D98" w:rsidRPr="00021F04">
        <w:rPr>
          <w:rFonts w:asciiTheme="minorBidi" w:hAnsiTheme="minorBidi"/>
          <w:sz w:val="28"/>
          <w:szCs w:val="28"/>
          <w:rtl/>
          <w:lang w:bidi="ar-LB"/>
        </w:rPr>
        <w:t xml:space="preserve"> إشراك المجتمعات المحلية في </w:t>
      </w:r>
      <w:r w:rsidR="00577232">
        <w:rPr>
          <w:rFonts w:asciiTheme="minorBidi" w:hAnsiTheme="minorBidi"/>
          <w:sz w:val="28"/>
          <w:szCs w:val="28"/>
          <w:rtl/>
          <w:lang w:bidi="ar-LB"/>
        </w:rPr>
        <w:t>المن</w:t>
      </w:r>
      <w:r w:rsidR="00577232">
        <w:rPr>
          <w:rFonts w:asciiTheme="minorBidi" w:hAnsiTheme="minorBidi" w:hint="cs"/>
          <w:sz w:val="28"/>
          <w:szCs w:val="28"/>
          <w:rtl/>
          <w:lang w:bidi="ar-LB"/>
        </w:rPr>
        <w:t>اطق</w:t>
      </w:r>
      <w:r w:rsidR="00577232">
        <w:rPr>
          <w:rFonts w:asciiTheme="minorBidi" w:hAnsiTheme="minorBidi"/>
          <w:sz w:val="28"/>
          <w:szCs w:val="28"/>
          <w:rtl/>
          <w:lang w:bidi="ar-LB"/>
        </w:rPr>
        <w:t xml:space="preserve"> التي قامت بتشجيرها</w:t>
      </w:r>
      <w:bookmarkStart w:id="1" w:name="_GoBack"/>
      <w:bookmarkEnd w:id="1"/>
      <w:r w:rsidR="006A2D98" w:rsidRPr="00021F04">
        <w:rPr>
          <w:rFonts w:asciiTheme="minorBidi" w:hAnsiTheme="minorBidi"/>
          <w:sz w:val="28"/>
          <w:szCs w:val="28"/>
          <w:rtl/>
          <w:lang w:bidi="ar-LB"/>
        </w:rPr>
        <w:t>، من خلال</w:t>
      </w:r>
      <w:r w:rsidR="004914E5" w:rsidRPr="00021F04">
        <w:rPr>
          <w:rFonts w:asciiTheme="minorBidi" w:hAnsiTheme="minorBidi"/>
          <w:sz w:val="28"/>
          <w:szCs w:val="28"/>
          <w:rtl/>
          <w:lang w:bidi="ar-LB"/>
        </w:rPr>
        <w:t xml:space="preserve"> </w:t>
      </w:r>
      <w:r w:rsidR="006A2D98" w:rsidRPr="00021F04">
        <w:rPr>
          <w:rFonts w:asciiTheme="minorBidi" w:hAnsiTheme="minorBidi"/>
          <w:sz w:val="28"/>
          <w:szCs w:val="28"/>
          <w:rtl/>
          <w:lang w:bidi="ar-LB"/>
        </w:rPr>
        <w:t xml:space="preserve">تقديم المشورة </w:t>
      </w:r>
      <w:r w:rsidR="004914E5" w:rsidRPr="00021F04">
        <w:rPr>
          <w:rFonts w:asciiTheme="minorBidi" w:hAnsiTheme="minorBidi"/>
          <w:sz w:val="28"/>
          <w:szCs w:val="28"/>
          <w:rtl/>
          <w:lang w:bidi="ar-LB"/>
        </w:rPr>
        <w:t>لهم فيما يتعلق بالممارسات الحديثة لإعادة التشجير، وكيفية متابعة ومراقبة الشتلات بعد عملية الغرس</w:t>
      </w:r>
      <w:r w:rsidRPr="00021F04">
        <w:rPr>
          <w:rFonts w:asciiTheme="minorBidi" w:hAnsiTheme="minorBidi"/>
          <w:sz w:val="28"/>
          <w:szCs w:val="28"/>
          <w:rtl/>
          <w:lang w:bidi="ar-LB"/>
        </w:rPr>
        <w:t>،</w:t>
      </w:r>
      <w:r w:rsidR="006A2D98" w:rsidRPr="00021F04">
        <w:rPr>
          <w:rFonts w:asciiTheme="minorBidi" w:hAnsiTheme="minorBidi"/>
          <w:sz w:val="28"/>
          <w:szCs w:val="28"/>
          <w:rtl/>
          <w:lang w:bidi="ar-LB"/>
        </w:rPr>
        <w:t xml:space="preserve"> فضلاً</w:t>
      </w:r>
      <w:r w:rsidR="004914E5" w:rsidRPr="00021F04">
        <w:rPr>
          <w:rFonts w:asciiTheme="minorBidi" w:hAnsiTheme="minorBidi"/>
          <w:sz w:val="28"/>
          <w:szCs w:val="28"/>
          <w:rtl/>
          <w:lang w:bidi="ar-LB"/>
        </w:rPr>
        <w:t xml:space="preserve"> عن أنشطة الإدارة والصيانة. </w:t>
      </w:r>
    </w:p>
    <w:p w14:paraId="3F00A3E7" w14:textId="506E10AF" w:rsidR="004914E5" w:rsidRPr="00021F04" w:rsidRDefault="004914E5" w:rsidP="00F97A05">
      <w:pPr>
        <w:bidi/>
        <w:jc w:val="both"/>
        <w:rPr>
          <w:rFonts w:asciiTheme="minorBidi" w:hAnsiTheme="minorBidi"/>
          <w:sz w:val="28"/>
          <w:szCs w:val="28"/>
          <w:rtl/>
          <w:lang w:bidi="ar-LB"/>
        </w:rPr>
      </w:pPr>
      <w:r w:rsidRPr="00021F04">
        <w:rPr>
          <w:rFonts w:asciiTheme="minorBidi" w:hAnsiTheme="minorBidi"/>
          <w:sz w:val="28"/>
          <w:szCs w:val="28"/>
          <w:rtl/>
          <w:lang w:bidi="ar-LB"/>
        </w:rPr>
        <w:t>هذا وقامت تاتش بدعوة أهل الإعلام والمؤثرين على مواقع التواصل الإجتماعي وموظفيها ل</w:t>
      </w:r>
      <w:r w:rsidR="006A2D98" w:rsidRPr="00021F04">
        <w:rPr>
          <w:rFonts w:asciiTheme="minorBidi" w:hAnsiTheme="minorBidi"/>
          <w:sz w:val="28"/>
          <w:szCs w:val="28"/>
          <w:rtl/>
          <w:lang w:bidi="ar-LB"/>
        </w:rPr>
        <w:t>لمشاركة في هذا اليوم البيئي الطو</w:t>
      </w:r>
      <w:r w:rsidRPr="00021F04">
        <w:rPr>
          <w:rFonts w:asciiTheme="minorBidi" w:hAnsiTheme="minorBidi"/>
          <w:sz w:val="28"/>
          <w:szCs w:val="28"/>
          <w:rtl/>
          <w:lang w:bidi="ar-LB"/>
        </w:rPr>
        <w:t>يل في البقاع الغربي،</w:t>
      </w:r>
      <w:r w:rsidRPr="00021F04">
        <w:rPr>
          <w:rFonts w:asciiTheme="minorBidi" w:hAnsiTheme="minorBidi"/>
          <w:rtl/>
        </w:rPr>
        <w:t xml:space="preserve"> </w:t>
      </w:r>
      <w:r w:rsidRPr="00021F04">
        <w:rPr>
          <w:rFonts w:asciiTheme="minorBidi" w:hAnsiTheme="minorBidi"/>
          <w:sz w:val="28"/>
          <w:szCs w:val="28"/>
          <w:rtl/>
          <w:lang w:bidi="ar-LB"/>
        </w:rPr>
        <w:t>والذي شكّل فرصة</w:t>
      </w:r>
      <w:r w:rsidR="006A2D98" w:rsidRPr="00021F04">
        <w:rPr>
          <w:rFonts w:asciiTheme="minorBidi" w:hAnsiTheme="minorBidi"/>
          <w:sz w:val="28"/>
          <w:szCs w:val="28"/>
          <w:rtl/>
          <w:lang w:bidi="ar-LB"/>
        </w:rPr>
        <w:t xml:space="preserve"> للمشاركين</w:t>
      </w:r>
      <w:r w:rsidRPr="00021F04">
        <w:rPr>
          <w:rFonts w:asciiTheme="minorBidi" w:hAnsiTheme="minorBidi"/>
          <w:sz w:val="28"/>
          <w:szCs w:val="28"/>
          <w:rtl/>
          <w:lang w:bidi="ar-LB"/>
        </w:rPr>
        <w:t xml:space="preserve"> </w:t>
      </w:r>
      <w:r w:rsidR="00F97A05" w:rsidRPr="00021F04">
        <w:rPr>
          <w:rFonts w:asciiTheme="minorBidi" w:hAnsiTheme="minorBidi"/>
          <w:sz w:val="28"/>
          <w:szCs w:val="28"/>
          <w:rtl/>
          <w:lang w:bidi="ar-LB"/>
        </w:rPr>
        <w:t>لخدمة بلدهم</w:t>
      </w:r>
      <w:r w:rsidR="00E27B87" w:rsidRPr="00021F04">
        <w:rPr>
          <w:rFonts w:asciiTheme="minorBidi" w:hAnsiTheme="minorBidi"/>
          <w:sz w:val="28"/>
          <w:szCs w:val="28"/>
          <w:rtl/>
          <w:lang w:bidi="ar-LB"/>
        </w:rPr>
        <w:t xml:space="preserve"> </w:t>
      </w:r>
      <w:r w:rsidRPr="00021F04">
        <w:rPr>
          <w:rFonts w:asciiTheme="minorBidi" w:hAnsiTheme="minorBidi"/>
          <w:sz w:val="28"/>
          <w:szCs w:val="28"/>
          <w:rtl/>
          <w:lang w:bidi="ar-LB"/>
        </w:rPr>
        <w:t xml:space="preserve">والمساهمة في </w:t>
      </w:r>
      <w:r w:rsidR="00F97A05" w:rsidRPr="00021F04">
        <w:rPr>
          <w:rFonts w:asciiTheme="minorBidi" w:hAnsiTheme="minorBidi"/>
          <w:sz w:val="28"/>
          <w:szCs w:val="28"/>
          <w:rtl/>
          <w:lang w:bidi="ar-LB"/>
        </w:rPr>
        <w:t>تعزيز المناخ</w:t>
      </w:r>
      <w:r w:rsidRPr="00021F04">
        <w:rPr>
          <w:rFonts w:asciiTheme="minorBidi" w:hAnsiTheme="minorBidi"/>
          <w:sz w:val="28"/>
          <w:szCs w:val="28"/>
          <w:rtl/>
          <w:lang w:bidi="ar-LB"/>
        </w:rPr>
        <w:t xml:space="preserve"> البيئي</w:t>
      </w:r>
      <w:r w:rsidR="00E27B87" w:rsidRPr="00021F04">
        <w:rPr>
          <w:rFonts w:asciiTheme="minorBidi" w:hAnsiTheme="minorBidi"/>
          <w:sz w:val="28"/>
          <w:szCs w:val="28"/>
          <w:rtl/>
          <w:lang w:bidi="ar-LB"/>
        </w:rPr>
        <w:t xml:space="preserve">. وقد ختم </w:t>
      </w:r>
      <w:r w:rsidR="00CA6B0B" w:rsidRPr="00021F04">
        <w:rPr>
          <w:rFonts w:asciiTheme="minorBidi" w:hAnsiTheme="minorBidi"/>
          <w:sz w:val="28"/>
          <w:szCs w:val="28"/>
          <w:rtl/>
          <w:lang w:bidi="ar-LB"/>
        </w:rPr>
        <w:t>الضيوف</w:t>
      </w:r>
      <w:r w:rsidR="00E27B87" w:rsidRPr="00021F04">
        <w:rPr>
          <w:rFonts w:asciiTheme="minorBidi" w:hAnsiTheme="minorBidi"/>
          <w:sz w:val="28"/>
          <w:szCs w:val="28"/>
          <w:rtl/>
          <w:lang w:bidi="ar-LB"/>
        </w:rPr>
        <w:t xml:space="preserve"> نهارهم</w:t>
      </w:r>
      <w:r w:rsidR="006A2D98" w:rsidRPr="00021F04">
        <w:rPr>
          <w:rFonts w:asciiTheme="minorBidi" w:hAnsiTheme="minorBidi"/>
          <w:sz w:val="28"/>
          <w:szCs w:val="28"/>
          <w:rtl/>
          <w:lang w:bidi="ar-LB"/>
        </w:rPr>
        <w:t xml:space="preserve"> البيئي</w:t>
      </w:r>
      <w:r w:rsidR="00E27B87" w:rsidRPr="00021F04">
        <w:rPr>
          <w:rFonts w:asciiTheme="minorBidi" w:hAnsiTheme="minorBidi"/>
          <w:sz w:val="28"/>
          <w:szCs w:val="28"/>
          <w:rtl/>
          <w:lang w:bidi="ar-LB"/>
        </w:rPr>
        <w:t xml:space="preserve"> بحفل غداء في مطعم </w:t>
      </w:r>
      <w:r w:rsidR="00E27B87" w:rsidRPr="00021F04">
        <w:rPr>
          <w:rFonts w:asciiTheme="minorBidi" w:hAnsiTheme="minorBidi"/>
          <w:sz w:val="28"/>
          <w:szCs w:val="28"/>
          <w:lang w:bidi="ar-LB"/>
        </w:rPr>
        <w:t xml:space="preserve">Chateau </w:t>
      </w:r>
      <w:proofErr w:type="spellStart"/>
      <w:r w:rsidR="00E27B87" w:rsidRPr="00021F04">
        <w:rPr>
          <w:rFonts w:asciiTheme="minorBidi" w:hAnsiTheme="minorBidi"/>
          <w:sz w:val="28"/>
          <w:szCs w:val="28"/>
          <w:lang w:bidi="ar-LB"/>
        </w:rPr>
        <w:t>Kefraya</w:t>
      </w:r>
      <w:proofErr w:type="spellEnd"/>
      <w:r w:rsidR="00E27B87" w:rsidRPr="00021F04">
        <w:rPr>
          <w:rFonts w:asciiTheme="minorBidi" w:hAnsiTheme="minorBidi"/>
          <w:sz w:val="28"/>
          <w:szCs w:val="28"/>
          <w:rtl/>
          <w:lang w:bidi="ar-LB"/>
        </w:rPr>
        <w:t>.</w:t>
      </w:r>
    </w:p>
    <w:p w14:paraId="43285E1D" w14:textId="2B1289A3" w:rsidR="00C55B53" w:rsidRPr="00021F04" w:rsidRDefault="00E27B87" w:rsidP="005067E7">
      <w:pPr>
        <w:bidi/>
        <w:jc w:val="both"/>
        <w:rPr>
          <w:rFonts w:asciiTheme="minorBidi" w:eastAsia="Calibri" w:hAnsiTheme="minorBidi"/>
          <w:sz w:val="28"/>
          <w:szCs w:val="28"/>
          <w:rtl/>
          <w:lang w:bidi="ar-LB"/>
        </w:rPr>
      </w:pPr>
      <w:r w:rsidRPr="00021F04">
        <w:rPr>
          <w:rFonts w:asciiTheme="minorBidi" w:hAnsiTheme="minorBidi"/>
          <w:sz w:val="28"/>
          <w:szCs w:val="28"/>
          <w:rtl/>
          <w:lang w:bidi="ar-LB"/>
        </w:rPr>
        <w:t>في معرض تعليقه على هذه المبادرة، قال أمري غوركان الرئيس التنفيذي في شركة تاتش:</w:t>
      </w:r>
      <w:r w:rsidR="005067E7">
        <w:rPr>
          <w:rFonts w:asciiTheme="minorBidi" w:hAnsiTheme="minorBidi"/>
          <w:sz w:val="28"/>
          <w:szCs w:val="28"/>
          <w:lang w:bidi="ar-LB"/>
        </w:rPr>
        <w:t xml:space="preserve"> </w:t>
      </w:r>
      <w:r w:rsidRPr="00021F04">
        <w:rPr>
          <w:rFonts w:asciiTheme="minorBidi" w:hAnsiTheme="minorBidi"/>
          <w:sz w:val="28"/>
          <w:szCs w:val="28"/>
          <w:rtl/>
          <w:lang w:bidi="ar-LB"/>
        </w:rPr>
        <w:t>"تتناغم</w:t>
      </w:r>
      <w:r w:rsidR="00F97A05" w:rsidRPr="00021F04">
        <w:rPr>
          <w:rFonts w:asciiTheme="minorBidi" w:hAnsiTheme="minorBidi"/>
          <w:sz w:val="28"/>
          <w:szCs w:val="28"/>
          <w:rtl/>
          <w:lang w:bidi="ar-LB"/>
        </w:rPr>
        <w:t xml:space="preserve"> مبادرة</w:t>
      </w:r>
      <w:r w:rsidRPr="00021F04">
        <w:rPr>
          <w:rFonts w:asciiTheme="minorBidi" w:hAnsiTheme="minorBidi"/>
          <w:sz w:val="28"/>
          <w:szCs w:val="28"/>
          <w:rtl/>
          <w:lang w:bidi="ar-LB"/>
        </w:rPr>
        <w:t xml:space="preserve"> </w:t>
      </w:r>
      <w:r w:rsidRPr="00021F04">
        <w:rPr>
          <w:rFonts w:asciiTheme="minorBidi" w:hAnsiTheme="minorBidi"/>
          <w:sz w:val="28"/>
          <w:szCs w:val="28"/>
          <w:lang w:bidi="ar-LB"/>
        </w:rPr>
        <w:t>touch forest</w:t>
      </w:r>
      <w:r w:rsidRPr="00021F04">
        <w:rPr>
          <w:rFonts w:asciiTheme="minorBidi" w:hAnsiTheme="minorBidi"/>
          <w:sz w:val="28"/>
          <w:szCs w:val="28"/>
          <w:rtl/>
          <w:lang w:bidi="ar-LB"/>
        </w:rPr>
        <w:t xml:space="preserve"> مع </w:t>
      </w:r>
      <w:r w:rsidRPr="00021F04">
        <w:rPr>
          <w:rFonts w:asciiTheme="minorBidi" w:eastAsia="Calibri" w:hAnsiTheme="minorBidi"/>
          <w:sz w:val="28"/>
          <w:szCs w:val="28"/>
          <w:rtl/>
          <w:lang w:bidi="ar-LB"/>
        </w:rPr>
        <w:t xml:space="preserve">برنامج الشركة للتنمية المستدامة والمسؤولية الاجتماعية </w:t>
      </w:r>
      <w:r w:rsidRPr="00021F04">
        <w:rPr>
          <w:rFonts w:asciiTheme="minorBidi" w:eastAsia="Calibri" w:hAnsiTheme="minorBidi"/>
          <w:sz w:val="28"/>
          <w:szCs w:val="28"/>
          <w:lang w:bidi="ar-LB"/>
        </w:rPr>
        <w:t>Positive touch</w:t>
      </w:r>
      <w:r w:rsidRPr="00021F04">
        <w:rPr>
          <w:rFonts w:asciiTheme="minorBidi" w:eastAsia="Calibri" w:hAnsiTheme="minorBidi"/>
          <w:sz w:val="28"/>
          <w:szCs w:val="28"/>
          <w:rtl/>
          <w:lang w:bidi="ar-LB"/>
        </w:rPr>
        <w:t xml:space="preserve"> والذي يهدف الى دعم المبادرات البيئية</w:t>
      </w:r>
      <w:r w:rsidR="00F97A05" w:rsidRPr="00021F04">
        <w:rPr>
          <w:rFonts w:asciiTheme="minorBidi" w:eastAsia="Calibri" w:hAnsiTheme="minorBidi"/>
          <w:sz w:val="28"/>
          <w:szCs w:val="28"/>
          <w:rtl/>
          <w:lang w:bidi="ar-LB"/>
        </w:rPr>
        <w:t>،</w:t>
      </w:r>
      <w:r w:rsidRPr="00021F04">
        <w:rPr>
          <w:rFonts w:asciiTheme="minorBidi" w:eastAsia="Calibri" w:hAnsiTheme="minorBidi"/>
          <w:sz w:val="28"/>
          <w:szCs w:val="28"/>
          <w:rtl/>
          <w:lang w:bidi="ar-LB"/>
        </w:rPr>
        <w:t xml:space="preserve"> وفي نهاية المطاف </w:t>
      </w:r>
      <w:r w:rsidR="006A2D98" w:rsidRPr="00021F04">
        <w:rPr>
          <w:rFonts w:asciiTheme="minorBidi" w:eastAsia="Calibri" w:hAnsiTheme="minorBidi"/>
          <w:sz w:val="28"/>
          <w:szCs w:val="28"/>
          <w:rtl/>
          <w:lang w:bidi="ar-LB"/>
        </w:rPr>
        <w:t>المساهمة في</w:t>
      </w:r>
      <w:r w:rsidR="00C9008F" w:rsidRPr="00021F04">
        <w:rPr>
          <w:rFonts w:asciiTheme="minorBidi" w:eastAsia="Calibri" w:hAnsiTheme="minorBidi"/>
          <w:sz w:val="28"/>
          <w:szCs w:val="28"/>
          <w:rtl/>
          <w:lang w:bidi="ar-LB"/>
        </w:rPr>
        <w:t xml:space="preserve"> زيادة</w:t>
      </w:r>
      <w:r w:rsidR="006A2D98" w:rsidRPr="00021F04">
        <w:rPr>
          <w:rFonts w:asciiTheme="minorBidi" w:eastAsia="Calibri" w:hAnsiTheme="minorBidi"/>
          <w:sz w:val="28"/>
          <w:szCs w:val="28"/>
          <w:rtl/>
          <w:lang w:bidi="ar-LB"/>
        </w:rPr>
        <w:t xml:space="preserve"> وتعزيز</w:t>
      </w:r>
      <w:r w:rsidR="00C9008F" w:rsidRPr="00021F04">
        <w:rPr>
          <w:rFonts w:asciiTheme="minorBidi" w:eastAsia="Calibri" w:hAnsiTheme="minorBidi"/>
          <w:sz w:val="28"/>
          <w:szCs w:val="28"/>
          <w:rtl/>
          <w:lang w:bidi="ar-LB"/>
        </w:rPr>
        <w:t xml:space="preserve"> المساحات الخضراء في لبنان </w:t>
      </w:r>
      <w:r w:rsidRPr="00021F04">
        <w:rPr>
          <w:rFonts w:asciiTheme="minorBidi" w:eastAsia="Calibri" w:hAnsiTheme="minorBidi"/>
          <w:sz w:val="28"/>
          <w:szCs w:val="28"/>
          <w:rtl/>
          <w:lang w:bidi="ar-LB"/>
        </w:rPr>
        <w:t>على المدى الطويل</w:t>
      </w:r>
      <w:r w:rsidR="00C9008F" w:rsidRPr="00021F04">
        <w:rPr>
          <w:rFonts w:asciiTheme="minorBidi" w:eastAsia="Calibri" w:hAnsiTheme="minorBidi"/>
          <w:sz w:val="28"/>
          <w:szCs w:val="28"/>
          <w:rtl/>
          <w:lang w:bidi="ar-LB"/>
        </w:rPr>
        <w:t xml:space="preserve">. وتشكل هذه المبادرة خطوة مهمة نحو ربط </w:t>
      </w:r>
      <w:r w:rsidR="00762B0B" w:rsidRPr="00021F04">
        <w:rPr>
          <w:rFonts w:asciiTheme="minorBidi" w:eastAsia="Calibri" w:hAnsiTheme="minorBidi"/>
          <w:sz w:val="28"/>
          <w:szCs w:val="28"/>
          <w:rtl/>
          <w:lang w:bidi="ar-LB"/>
        </w:rPr>
        <w:t>الغابات ببعضها</w:t>
      </w:r>
      <w:r w:rsidR="00C9008F" w:rsidRPr="00021F04">
        <w:rPr>
          <w:rFonts w:asciiTheme="minorBidi" w:eastAsia="Calibri" w:hAnsiTheme="minorBidi"/>
          <w:sz w:val="28"/>
          <w:szCs w:val="28"/>
          <w:rtl/>
          <w:lang w:bidi="ar-LB"/>
        </w:rPr>
        <w:t>، وتحسين التنوع البيولوجي وتغطية المساحات الجرداء في الغابات اللبنانية،</w:t>
      </w:r>
      <w:r w:rsidR="006A2D98" w:rsidRPr="00021F04">
        <w:rPr>
          <w:rFonts w:asciiTheme="minorBidi" w:eastAsia="Calibri" w:hAnsiTheme="minorBidi"/>
          <w:sz w:val="28"/>
          <w:szCs w:val="28"/>
          <w:rtl/>
          <w:lang w:bidi="ar-LB"/>
        </w:rPr>
        <w:t xml:space="preserve"> بالإضافة الى </w:t>
      </w:r>
      <w:r w:rsidR="00C9008F" w:rsidRPr="00021F04">
        <w:rPr>
          <w:rFonts w:asciiTheme="minorBidi" w:eastAsia="Calibri" w:hAnsiTheme="minorBidi"/>
          <w:sz w:val="28"/>
          <w:szCs w:val="28"/>
          <w:rtl/>
          <w:lang w:bidi="ar-LB"/>
        </w:rPr>
        <w:t xml:space="preserve">منع تآكل التربة. </w:t>
      </w:r>
      <w:r w:rsidR="00762B0B" w:rsidRPr="00021F04">
        <w:rPr>
          <w:rFonts w:asciiTheme="minorBidi" w:eastAsia="Calibri" w:hAnsiTheme="minorBidi"/>
          <w:sz w:val="28"/>
          <w:szCs w:val="28"/>
          <w:rtl/>
          <w:lang w:bidi="ar-LB"/>
        </w:rPr>
        <w:t>ويسرنا</w:t>
      </w:r>
      <w:r w:rsidR="00C9008F" w:rsidRPr="00021F04">
        <w:rPr>
          <w:rFonts w:asciiTheme="minorBidi" w:eastAsia="Calibri" w:hAnsiTheme="minorBidi"/>
          <w:sz w:val="28"/>
          <w:szCs w:val="28"/>
          <w:rtl/>
          <w:lang w:bidi="ar-LB"/>
        </w:rPr>
        <w:t xml:space="preserve"> أن نواصل </w:t>
      </w:r>
      <w:r w:rsidR="00762B0B" w:rsidRPr="00021F04">
        <w:rPr>
          <w:rFonts w:asciiTheme="minorBidi" w:eastAsia="Calibri" w:hAnsiTheme="minorBidi"/>
          <w:sz w:val="28"/>
          <w:szCs w:val="28"/>
          <w:rtl/>
          <w:lang w:bidi="ar-LB"/>
        </w:rPr>
        <w:t>العمل ب</w:t>
      </w:r>
      <w:r w:rsidR="00C9008F" w:rsidRPr="00021F04">
        <w:rPr>
          <w:rFonts w:asciiTheme="minorBidi" w:eastAsia="Calibri" w:hAnsiTheme="minorBidi"/>
          <w:sz w:val="28"/>
          <w:szCs w:val="28"/>
          <w:rtl/>
          <w:lang w:bidi="ar-LB"/>
        </w:rPr>
        <w:t>هذه المبادرة البيئية ال</w:t>
      </w:r>
      <w:r w:rsidR="00762B0B" w:rsidRPr="00021F04">
        <w:rPr>
          <w:rFonts w:asciiTheme="minorBidi" w:eastAsia="Calibri" w:hAnsiTheme="minorBidi"/>
          <w:sz w:val="28"/>
          <w:szCs w:val="28"/>
          <w:rtl/>
          <w:lang w:bidi="ar-LB"/>
        </w:rPr>
        <w:t>مهمة</w:t>
      </w:r>
      <w:r w:rsidR="00C9008F" w:rsidRPr="00021F04">
        <w:rPr>
          <w:rFonts w:asciiTheme="minorBidi" w:eastAsia="Calibri" w:hAnsiTheme="minorBidi"/>
          <w:sz w:val="28"/>
          <w:szCs w:val="28"/>
          <w:rtl/>
          <w:lang w:bidi="ar-LB"/>
        </w:rPr>
        <w:t xml:space="preserve"> </w:t>
      </w:r>
      <w:r w:rsidR="00762B0B" w:rsidRPr="00021F04">
        <w:rPr>
          <w:rFonts w:asciiTheme="minorBidi" w:eastAsia="Calibri" w:hAnsiTheme="minorBidi"/>
          <w:sz w:val="28"/>
          <w:szCs w:val="28"/>
          <w:rtl/>
          <w:lang w:bidi="ar-LB"/>
        </w:rPr>
        <w:t>للسنة الثاني</w:t>
      </w:r>
      <w:r w:rsidR="006A2D98" w:rsidRPr="00021F04">
        <w:rPr>
          <w:rFonts w:asciiTheme="minorBidi" w:eastAsia="Calibri" w:hAnsiTheme="minorBidi"/>
          <w:sz w:val="28"/>
          <w:szCs w:val="28"/>
          <w:rtl/>
          <w:lang w:bidi="ar-LB"/>
        </w:rPr>
        <w:t xml:space="preserve">ة على التوالي، </w:t>
      </w:r>
      <w:r w:rsidR="00762B0B" w:rsidRPr="00021F04">
        <w:rPr>
          <w:rFonts w:asciiTheme="minorBidi" w:eastAsia="Calibri" w:hAnsiTheme="minorBidi"/>
          <w:sz w:val="28"/>
          <w:szCs w:val="28"/>
          <w:rtl/>
          <w:lang w:bidi="ar-LB"/>
        </w:rPr>
        <w:t>والتوسع بها</w:t>
      </w:r>
      <w:r w:rsidR="00C9008F" w:rsidRPr="00021F04">
        <w:rPr>
          <w:rFonts w:asciiTheme="minorBidi" w:eastAsia="Calibri" w:hAnsiTheme="minorBidi"/>
          <w:sz w:val="28"/>
          <w:szCs w:val="28"/>
          <w:rtl/>
          <w:lang w:bidi="ar-LB"/>
        </w:rPr>
        <w:t xml:space="preserve"> في البقاع الغربي".</w:t>
      </w:r>
    </w:p>
    <w:p w14:paraId="2C181B51" w14:textId="4AE94A03" w:rsidR="00C9008F" w:rsidRPr="00021F04" w:rsidRDefault="00C9008F" w:rsidP="00C9008F">
      <w:pPr>
        <w:bidi/>
        <w:jc w:val="both"/>
        <w:rPr>
          <w:rFonts w:asciiTheme="minorBidi" w:eastAsia="Calibri" w:hAnsiTheme="minorBidi"/>
          <w:sz w:val="28"/>
          <w:szCs w:val="28"/>
          <w:lang w:bidi="ar-LB"/>
        </w:rPr>
      </w:pPr>
    </w:p>
    <w:p w14:paraId="393067D6" w14:textId="3BBB64DD" w:rsidR="00021F04" w:rsidRPr="00021F04" w:rsidRDefault="00021F04" w:rsidP="00021F04">
      <w:pPr>
        <w:bidi/>
        <w:jc w:val="both"/>
        <w:rPr>
          <w:rFonts w:asciiTheme="minorBidi" w:hAnsiTheme="minorBidi"/>
          <w:sz w:val="28"/>
          <w:szCs w:val="28"/>
          <w:lang w:bidi="ar-LB"/>
        </w:rPr>
      </w:pPr>
      <w:r w:rsidRPr="00021F04">
        <w:rPr>
          <w:rFonts w:asciiTheme="minorBidi" w:hAnsiTheme="minorBidi"/>
          <w:sz w:val="28"/>
          <w:szCs w:val="28"/>
          <w:rtl/>
          <w:lang w:bidi="ar-LB"/>
        </w:rPr>
        <w:t xml:space="preserve">من جهتها قالت رئيسة مشروع التحريج في لبنان د. مايا نعمة: </w:t>
      </w:r>
      <w:r w:rsidR="007D2646">
        <w:rPr>
          <w:rFonts w:asciiTheme="minorBidi" w:hAnsiTheme="minorBidi" w:hint="cs"/>
          <w:sz w:val="28"/>
          <w:szCs w:val="28"/>
          <w:rtl/>
        </w:rPr>
        <w:t>"</w:t>
      </w:r>
      <w:r w:rsidRPr="00021F04">
        <w:rPr>
          <w:rFonts w:asciiTheme="minorBidi" w:hAnsiTheme="minorBidi"/>
          <w:sz w:val="28"/>
          <w:szCs w:val="28"/>
          <w:rtl/>
          <w:lang w:bidi="ar-LB"/>
        </w:rPr>
        <w:t xml:space="preserve">إننا مسرورون بشراكتنا مع تاتش في مبادرتهم الخضراء للسنة الثانية على التوالي. إعادة تحريج عيتنيت والقرعون هو امتداد للممر الاجتماعي والبيئي </w:t>
      </w:r>
      <w:r w:rsidRPr="00021F04">
        <w:rPr>
          <w:rFonts w:asciiTheme="minorBidi" w:hAnsiTheme="minorBidi"/>
          <w:sz w:val="28"/>
          <w:szCs w:val="28"/>
          <w:rtl/>
          <w:lang w:bidi="ar-LB"/>
        </w:rPr>
        <w:lastRenderedPageBreak/>
        <w:t>الموجود في راشيا والذي نعمل عليه منذ العام 2015. مما لا شك فيه أن جهودنا المشتركة ستسهم في زيادة الوعي البيئي على الصعيد الوطني بالإضافة الى توسع البقعة الخضراء في لبنان."</w:t>
      </w:r>
    </w:p>
    <w:p w14:paraId="72C93585" w14:textId="77777777" w:rsidR="00021F04" w:rsidRPr="00021F04" w:rsidRDefault="00021F04" w:rsidP="00021F04">
      <w:pPr>
        <w:bidi/>
        <w:jc w:val="both"/>
        <w:rPr>
          <w:rFonts w:asciiTheme="minorBidi" w:eastAsia="Calibri" w:hAnsiTheme="minorBidi"/>
          <w:sz w:val="28"/>
          <w:szCs w:val="28"/>
          <w:rtl/>
          <w:lang w:bidi="ar-LB"/>
        </w:rPr>
      </w:pPr>
    </w:p>
    <w:p w14:paraId="365BF7FB" w14:textId="20E8BF58" w:rsidR="00C9008F" w:rsidRPr="00021F04" w:rsidRDefault="00C9008F" w:rsidP="00C9008F">
      <w:pPr>
        <w:bidi/>
        <w:jc w:val="center"/>
        <w:rPr>
          <w:rFonts w:asciiTheme="minorBidi" w:hAnsiTheme="minorBidi"/>
          <w:sz w:val="24"/>
          <w:szCs w:val="24"/>
        </w:rPr>
      </w:pPr>
      <w:r w:rsidRPr="00021F04">
        <w:rPr>
          <w:rFonts w:asciiTheme="minorBidi" w:eastAsia="Calibri" w:hAnsiTheme="minorBidi"/>
          <w:sz w:val="28"/>
          <w:szCs w:val="28"/>
          <w:rtl/>
          <w:lang w:bidi="ar-LB"/>
        </w:rPr>
        <w:t>-انتهى-</w:t>
      </w:r>
    </w:p>
    <w:p w14:paraId="7EAF5D04" w14:textId="77777777" w:rsidR="00C55B53" w:rsidRPr="00021F04" w:rsidRDefault="00C55B53" w:rsidP="009D756C">
      <w:pPr>
        <w:spacing w:after="0" w:line="240" w:lineRule="auto"/>
        <w:jc w:val="both"/>
        <w:rPr>
          <w:rFonts w:asciiTheme="minorBidi" w:hAnsiTheme="minorBidi"/>
          <w:sz w:val="24"/>
          <w:szCs w:val="24"/>
        </w:rPr>
      </w:pPr>
    </w:p>
    <w:p w14:paraId="7040620B" w14:textId="77777777" w:rsidR="00CB250F" w:rsidRPr="00021F04" w:rsidRDefault="00CB250F" w:rsidP="00CB250F">
      <w:pPr>
        <w:jc w:val="center"/>
        <w:rPr>
          <w:rFonts w:asciiTheme="minorBidi" w:hAnsiTheme="minorBidi"/>
          <w:bCs/>
          <w:sz w:val="24"/>
          <w:szCs w:val="24"/>
        </w:rPr>
      </w:pPr>
    </w:p>
    <w:p w14:paraId="57130888" w14:textId="77777777" w:rsidR="00D4797D" w:rsidRPr="00021F04" w:rsidRDefault="00D4797D" w:rsidP="00D4797D">
      <w:pPr>
        <w:bidi/>
        <w:spacing w:before="100" w:beforeAutospacing="1" w:after="100" w:afterAutospacing="1"/>
        <w:jc w:val="both"/>
        <w:outlineLvl w:val="1"/>
        <w:rPr>
          <w:rFonts w:asciiTheme="minorBidi" w:hAnsiTheme="minorBidi"/>
          <w:b/>
          <w:bCs/>
          <w:lang w:bidi="ar-LB"/>
        </w:rPr>
      </w:pPr>
      <w:r w:rsidRPr="00021F04">
        <w:rPr>
          <w:rFonts w:asciiTheme="minorBidi" w:hAnsiTheme="minorBidi"/>
          <w:b/>
          <w:bCs/>
          <w:rtl/>
          <w:lang w:bidi="ar-LB"/>
        </w:rPr>
        <w:t>نبذة  الى المحرر عن تاتش:</w:t>
      </w:r>
    </w:p>
    <w:p w14:paraId="103B34A2" w14:textId="77777777" w:rsidR="00D4797D" w:rsidRPr="00021F04" w:rsidRDefault="00D4797D" w:rsidP="00D4797D">
      <w:pPr>
        <w:bidi/>
        <w:spacing w:before="100" w:beforeAutospacing="1" w:after="100" w:afterAutospacing="1"/>
        <w:jc w:val="both"/>
        <w:outlineLvl w:val="1"/>
        <w:rPr>
          <w:rFonts w:asciiTheme="minorBidi" w:eastAsia="Times New Roman" w:hAnsiTheme="minorBidi"/>
          <w:b/>
          <w:bCs/>
          <w:sz w:val="28"/>
          <w:szCs w:val="28"/>
          <w:rtl/>
          <w:lang w:bidi="ar-LB"/>
        </w:rPr>
      </w:pPr>
      <w:r w:rsidRPr="00021F04">
        <w:rPr>
          <w:rFonts w:asciiTheme="minorBidi" w:hAnsiTheme="minorBidi"/>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sidRPr="00021F04">
        <w:rPr>
          <w:rFonts w:asciiTheme="minorBidi" w:hAnsiTheme="minorBidi"/>
          <w:lang w:bidi="ar-LB"/>
        </w:rPr>
        <w:t xml:space="preserve"> </w:t>
      </w:r>
      <w:r w:rsidRPr="00021F04">
        <w:rPr>
          <w:rFonts w:asciiTheme="minorBidi" w:hAnsiTheme="minorBidi"/>
          <w:rtl/>
          <w:lang w:bidi="ar-LB"/>
        </w:rPr>
        <w:t>تاتش وضعت واعتمدت استراتيجية تركز وتتمحور على العملاء. إن مجموعة الخدمات والاتصالات المتنوعة من تاتش و</w:t>
      </w:r>
      <w:r w:rsidRPr="00021F04">
        <w:rPr>
          <w:rFonts w:asciiTheme="minorBidi" w:hAnsiTheme="minorBidi"/>
          <w:lang w:bidi="ar-LB"/>
        </w:rPr>
        <w:t xml:space="preserve"> 3.9G </w:t>
      </w:r>
      <w:r w:rsidRPr="00021F04">
        <w:rPr>
          <w:rFonts w:asciiTheme="minorBidi" w:hAnsiTheme="minorBidi"/>
          <w:rtl/>
          <w:lang w:bidi="ar-LB"/>
        </w:rPr>
        <w:t xml:space="preserve">إضافةً الى </w:t>
      </w:r>
      <w:r w:rsidRPr="00021F04">
        <w:rPr>
          <w:rFonts w:asciiTheme="minorBidi" w:hAnsiTheme="minorBidi"/>
          <w:lang w:bidi="ar-LB"/>
        </w:rPr>
        <w:t>4.5G Advanced</w:t>
      </w:r>
      <w:r w:rsidRPr="00021F04">
        <w:rPr>
          <w:rFonts w:asciiTheme="minorBidi" w:hAnsiTheme="minorBidi"/>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021F04">
        <w:rPr>
          <w:rFonts w:asciiTheme="minorBidi" w:eastAsia="Times New Roman" w:hAnsiTheme="minorBidi"/>
          <w:b/>
          <w:bCs/>
          <w:sz w:val="28"/>
          <w:szCs w:val="28"/>
          <w:rtl/>
          <w:lang w:bidi="ar-LB"/>
        </w:rPr>
        <w:t>.</w:t>
      </w:r>
    </w:p>
    <w:p w14:paraId="4A5EDB8E" w14:textId="77777777" w:rsidR="00D4797D" w:rsidRPr="00021F04" w:rsidRDefault="00D4797D" w:rsidP="00D4797D">
      <w:pPr>
        <w:bidi/>
        <w:jc w:val="both"/>
        <w:rPr>
          <w:rFonts w:asciiTheme="minorBidi" w:hAnsiTheme="minorBidi"/>
          <w:sz w:val="20"/>
          <w:rtl/>
        </w:rPr>
      </w:pPr>
      <w:r w:rsidRPr="00021F04">
        <w:rPr>
          <w:rFonts w:asciiTheme="minorBidi" w:hAnsiTheme="minorBidi"/>
          <w:rtl/>
          <w:lang w:bidi="ar-LB"/>
        </w:rPr>
        <w:t xml:space="preserve">للمزيد من المعلومات، يرجى زيارة المواقع الإلكترونية الخاصة بالشركة: </w:t>
      </w:r>
      <w:hyperlink r:id="rId7" w:history="1">
        <w:r w:rsidRPr="00021F04">
          <w:rPr>
            <w:rStyle w:val="Hyperlink"/>
            <w:rFonts w:asciiTheme="minorBidi" w:hAnsiTheme="minorBidi"/>
            <w:color w:val="0070C0"/>
            <w:sz w:val="19"/>
            <w:szCs w:val="19"/>
          </w:rPr>
          <w:t>www.touch.com.lb</w:t>
        </w:r>
      </w:hyperlink>
      <w:r w:rsidRPr="00021F04">
        <w:rPr>
          <w:rFonts w:asciiTheme="minorBidi" w:hAnsiTheme="minorBidi"/>
          <w:color w:val="0070C0"/>
          <w:sz w:val="19"/>
          <w:szCs w:val="19"/>
        </w:rPr>
        <w:t xml:space="preserve">; </w:t>
      </w:r>
      <w:hyperlink r:id="rId8" w:history="1">
        <w:r w:rsidRPr="00021F04">
          <w:rPr>
            <w:rStyle w:val="Hyperlink"/>
            <w:rFonts w:asciiTheme="minorBidi" w:hAnsiTheme="minorBidi"/>
            <w:color w:val="0070C0"/>
            <w:sz w:val="19"/>
            <w:szCs w:val="19"/>
          </w:rPr>
          <w:t>www.facebook.com/touchlebanon</w:t>
        </w:r>
      </w:hyperlink>
      <w:r w:rsidRPr="00021F04">
        <w:rPr>
          <w:rFonts w:asciiTheme="minorBidi" w:hAnsiTheme="minorBidi"/>
          <w:color w:val="0070C0"/>
          <w:sz w:val="19"/>
          <w:szCs w:val="19"/>
        </w:rPr>
        <w:t xml:space="preserve">; </w:t>
      </w:r>
      <w:hyperlink r:id="rId9" w:history="1">
        <w:r w:rsidRPr="00021F04">
          <w:rPr>
            <w:rStyle w:val="Hyperlink"/>
            <w:rFonts w:asciiTheme="minorBidi" w:hAnsiTheme="minorBidi"/>
            <w:color w:val="0070C0"/>
            <w:sz w:val="19"/>
            <w:szCs w:val="19"/>
          </w:rPr>
          <w:t>www.twitter.com/touchlebanon</w:t>
        </w:r>
      </w:hyperlink>
      <w:r w:rsidRPr="00021F04">
        <w:rPr>
          <w:rFonts w:asciiTheme="minorBidi" w:hAnsiTheme="minorBidi"/>
          <w:color w:val="0070C0"/>
          <w:sz w:val="19"/>
          <w:szCs w:val="19"/>
        </w:rPr>
        <w:t xml:space="preserve"> </w:t>
      </w:r>
      <w:hyperlink r:id="rId10" w:history="1">
        <w:r w:rsidRPr="00021F04">
          <w:rPr>
            <w:rStyle w:val="Hyperlink"/>
            <w:rFonts w:asciiTheme="minorBidi" w:hAnsiTheme="minorBidi"/>
            <w:color w:val="0070C0"/>
            <w:sz w:val="19"/>
            <w:szCs w:val="19"/>
          </w:rPr>
          <w:t>www.instagram.com/touchlebanon</w:t>
        </w:r>
      </w:hyperlink>
      <w:r w:rsidRPr="00021F04">
        <w:rPr>
          <w:rFonts w:asciiTheme="minorBidi" w:hAnsiTheme="minorBidi"/>
          <w:color w:val="0070C0"/>
          <w:sz w:val="19"/>
          <w:szCs w:val="19"/>
        </w:rPr>
        <w:t xml:space="preserve">; </w:t>
      </w:r>
      <w:hyperlink r:id="rId11" w:history="1">
        <w:r w:rsidRPr="00021F04">
          <w:rPr>
            <w:rStyle w:val="Hyperlink"/>
            <w:rFonts w:asciiTheme="minorBidi" w:hAnsiTheme="minorBidi"/>
            <w:color w:val="0070C0"/>
            <w:sz w:val="19"/>
            <w:szCs w:val="19"/>
          </w:rPr>
          <w:t>www.youtube.com/touchlebanon</w:t>
        </w:r>
      </w:hyperlink>
      <w:r w:rsidRPr="00021F04">
        <w:rPr>
          <w:rFonts w:asciiTheme="minorBidi" w:hAnsiTheme="minorBidi"/>
          <w:color w:val="0070C0"/>
          <w:sz w:val="19"/>
          <w:szCs w:val="19"/>
        </w:rPr>
        <w:t xml:space="preserve">; </w:t>
      </w:r>
      <w:hyperlink r:id="rId12" w:history="1">
        <w:r w:rsidRPr="00021F04">
          <w:rPr>
            <w:rStyle w:val="Hyperlink"/>
            <w:rFonts w:asciiTheme="minorBidi" w:hAnsiTheme="minorBidi"/>
            <w:color w:val="0070C0"/>
            <w:sz w:val="19"/>
            <w:szCs w:val="19"/>
          </w:rPr>
          <w:t>www.linkedin.com/company/touch-lebanon</w:t>
        </w:r>
      </w:hyperlink>
    </w:p>
    <w:p w14:paraId="3419B2F9" w14:textId="77777777" w:rsidR="00D4797D" w:rsidRPr="00021F04" w:rsidRDefault="00D4797D" w:rsidP="00D4797D">
      <w:pPr>
        <w:bidi/>
        <w:jc w:val="both"/>
        <w:rPr>
          <w:rFonts w:asciiTheme="minorBidi" w:eastAsia="Times New Roman" w:hAnsiTheme="minorBidi"/>
          <w:sz w:val="28"/>
          <w:szCs w:val="28"/>
          <w:rtl/>
        </w:rPr>
      </w:pPr>
    </w:p>
    <w:p w14:paraId="58F3D2DF" w14:textId="77777777" w:rsidR="00D4797D" w:rsidRPr="00021F04" w:rsidRDefault="00D4797D" w:rsidP="00D4797D">
      <w:pPr>
        <w:rPr>
          <w:rFonts w:asciiTheme="minorBidi" w:hAnsiTheme="minorBidi"/>
        </w:rPr>
      </w:pPr>
    </w:p>
    <w:p w14:paraId="3E54BA5C" w14:textId="77777777" w:rsidR="00CB250F" w:rsidRPr="00021F04" w:rsidRDefault="00CB250F" w:rsidP="00CB250F">
      <w:pPr>
        <w:rPr>
          <w:rFonts w:asciiTheme="minorBidi" w:hAnsiTheme="minorBidi"/>
          <w:sz w:val="24"/>
          <w:szCs w:val="24"/>
        </w:rPr>
      </w:pPr>
    </w:p>
    <w:p w14:paraId="537E2899" w14:textId="77777777" w:rsidR="00CB250F" w:rsidRPr="00021F04" w:rsidRDefault="00CB250F" w:rsidP="00CB250F">
      <w:pPr>
        <w:rPr>
          <w:rFonts w:asciiTheme="minorBidi" w:hAnsiTheme="minorBidi"/>
        </w:rPr>
      </w:pPr>
      <w:r w:rsidRPr="00021F04">
        <w:rPr>
          <w:rFonts w:asciiTheme="minorBidi" w:hAnsiTheme="minorBidi"/>
        </w:rPr>
        <w:t xml:space="preserve"> </w:t>
      </w:r>
    </w:p>
    <w:p w14:paraId="29E852DF" w14:textId="77777777" w:rsidR="00D708A5" w:rsidRPr="00021F04" w:rsidRDefault="00D708A5" w:rsidP="00D708A5">
      <w:pPr>
        <w:rPr>
          <w:rFonts w:asciiTheme="minorBidi" w:hAnsiTheme="minorBidi"/>
        </w:rPr>
      </w:pPr>
    </w:p>
    <w:sectPr w:rsidR="00D708A5" w:rsidRPr="00021F0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FB5DD" w14:textId="77777777" w:rsidR="00CC2EDC" w:rsidRDefault="00CC2EDC" w:rsidP="00D708A5">
      <w:pPr>
        <w:spacing w:after="0" w:line="240" w:lineRule="auto"/>
      </w:pPr>
      <w:r>
        <w:separator/>
      </w:r>
    </w:p>
  </w:endnote>
  <w:endnote w:type="continuationSeparator" w:id="0">
    <w:p w14:paraId="1B1A7521" w14:textId="77777777" w:rsidR="00CC2EDC" w:rsidRDefault="00CC2EDC" w:rsidP="00D7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A6A83" w14:textId="77777777" w:rsidR="00CC2EDC" w:rsidRDefault="00CC2EDC" w:rsidP="00D708A5">
      <w:pPr>
        <w:spacing w:after="0" w:line="240" w:lineRule="auto"/>
      </w:pPr>
      <w:r>
        <w:separator/>
      </w:r>
    </w:p>
  </w:footnote>
  <w:footnote w:type="continuationSeparator" w:id="0">
    <w:p w14:paraId="0CE8A1A2" w14:textId="77777777" w:rsidR="00CC2EDC" w:rsidRDefault="00CC2EDC" w:rsidP="00D70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C7BE" w14:textId="77777777" w:rsidR="00B16B80" w:rsidRDefault="00F465C2" w:rsidP="00B16B80">
    <w:pPr>
      <w:pStyle w:val="Header"/>
      <w:jc w:val="right"/>
      <w:rPr>
        <w:sz w:val="24"/>
        <w:szCs w:val="24"/>
      </w:rPr>
    </w:pPr>
    <w:r>
      <w:rPr>
        <w:noProof/>
      </w:rPr>
      <w:drawing>
        <wp:anchor distT="0" distB="0" distL="114300" distR="114300" simplePos="0" relativeHeight="251659264" behindDoc="0" locked="0" layoutInCell="1" allowOverlap="1" wp14:anchorId="672C1AE0" wp14:editId="220FEF80">
          <wp:simplePos x="0" y="0"/>
          <wp:positionH relativeFrom="margin">
            <wp:align>right</wp:align>
          </wp:positionH>
          <wp:positionV relativeFrom="paragraph">
            <wp:posOffset>-152400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anchor>
      </w:drawing>
    </w:r>
  </w:p>
  <w:p w14:paraId="3BC89924" w14:textId="77777777" w:rsidR="00B16B80" w:rsidRDefault="00B16B80" w:rsidP="00E45FD9">
    <w:pPr>
      <w:pStyle w:val="Header"/>
      <w:jc w:val="both"/>
      <w:rPr>
        <w:sz w:val="24"/>
        <w:szCs w:val="24"/>
      </w:rPr>
    </w:pPr>
  </w:p>
  <w:p w14:paraId="19A7E11B" w14:textId="77777777" w:rsidR="00965D09" w:rsidRDefault="00F465C2" w:rsidP="00F465C2">
    <w:pPr>
      <w:pStyle w:val="Header"/>
      <w:tabs>
        <w:tab w:val="clear" w:pos="4680"/>
        <w:tab w:val="clear" w:pos="9360"/>
        <w:tab w:val="left" w:pos="67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629"/>
    <w:multiLevelType w:val="hybridMultilevel"/>
    <w:tmpl w:val="2470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F206F"/>
    <w:multiLevelType w:val="hybridMultilevel"/>
    <w:tmpl w:val="F4ECA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5"/>
    <w:rsid w:val="0000517F"/>
    <w:rsid w:val="00021F04"/>
    <w:rsid w:val="00097BE6"/>
    <w:rsid w:val="000C522D"/>
    <w:rsid w:val="000C5C11"/>
    <w:rsid w:val="000D634D"/>
    <w:rsid w:val="000F3111"/>
    <w:rsid w:val="001227CF"/>
    <w:rsid w:val="00125413"/>
    <w:rsid w:val="00150137"/>
    <w:rsid w:val="0016589B"/>
    <w:rsid w:val="001C7345"/>
    <w:rsid w:val="00220AC8"/>
    <w:rsid w:val="0027234E"/>
    <w:rsid w:val="00285449"/>
    <w:rsid w:val="002A45BE"/>
    <w:rsid w:val="0031754C"/>
    <w:rsid w:val="003662C0"/>
    <w:rsid w:val="003709A1"/>
    <w:rsid w:val="003A502F"/>
    <w:rsid w:val="003D4800"/>
    <w:rsid w:val="003E5108"/>
    <w:rsid w:val="00434545"/>
    <w:rsid w:val="0045626F"/>
    <w:rsid w:val="004914E5"/>
    <w:rsid w:val="005067E7"/>
    <w:rsid w:val="0053511F"/>
    <w:rsid w:val="00535F3D"/>
    <w:rsid w:val="0056442C"/>
    <w:rsid w:val="00577232"/>
    <w:rsid w:val="005A74EA"/>
    <w:rsid w:val="005C4249"/>
    <w:rsid w:val="00621DCD"/>
    <w:rsid w:val="00632309"/>
    <w:rsid w:val="00691B1F"/>
    <w:rsid w:val="006A2D98"/>
    <w:rsid w:val="006E69B5"/>
    <w:rsid w:val="006F3C9E"/>
    <w:rsid w:val="00762B0B"/>
    <w:rsid w:val="007634EC"/>
    <w:rsid w:val="007705B6"/>
    <w:rsid w:val="007747B8"/>
    <w:rsid w:val="00783254"/>
    <w:rsid w:val="00790037"/>
    <w:rsid w:val="007D2646"/>
    <w:rsid w:val="007E264E"/>
    <w:rsid w:val="008B2B4A"/>
    <w:rsid w:val="008D14AB"/>
    <w:rsid w:val="008E4727"/>
    <w:rsid w:val="009214D6"/>
    <w:rsid w:val="00965D09"/>
    <w:rsid w:val="009C331F"/>
    <w:rsid w:val="009D756C"/>
    <w:rsid w:val="00A05703"/>
    <w:rsid w:val="00A33B4F"/>
    <w:rsid w:val="00A60B2D"/>
    <w:rsid w:val="00A91C66"/>
    <w:rsid w:val="00B16B80"/>
    <w:rsid w:val="00B866E6"/>
    <w:rsid w:val="00BA5DF7"/>
    <w:rsid w:val="00C55B53"/>
    <w:rsid w:val="00C9008F"/>
    <w:rsid w:val="00CA6B0B"/>
    <w:rsid w:val="00CB250F"/>
    <w:rsid w:val="00CC2EDC"/>
    <w:rsid w:val="00D4234F"/>
    <w:rsid w:val="00D46E57"/>
    <w:rsid w:val="00D4797D"/>
    <w:rsid w:val="00D63E2F"/>
    <w:rsid w:val="00D708A5"/>
    <w:rsid w:val="00D753D6"/>
    <w:rsid w:val="00DA50E2"/>
    <w:rsid w:val="00DC41A5"/>
    <w:rsid w:val="00DD2DF2"/>
    <w:rsid w:val="00E23982"/>
    <w:rsid w:val="00E27B87"/>
    <w:rsid w:val="00E45FD9"/>
    <w:rsid w:val="00E5753D"/>
    <w:rsid w:val="00E70BBE"/>
    <w:rsid w:val="00E952BE"/>
    <w:rsid w:val="00ED5ECB"/>
    <w:rsid w:val="00EF450A"/>
    <w:rsid w:val="00F334E7"/>
    <w:rsid w:val="00F465C2"/>
    <w:rsid w:val="00F71069"/>
    <w:rsid w:val="00F86CD6"/>
    <w:rsid w:val="00F951D2"/>
    <w:rsid w:val="00F96CF4"/>
    <w:rsid w:val="00F97A05"/>
    <w:rsid w:val="00FA5C01"/>
    <w:rsid w:val="00FB0113"/>
    <w:rsid w:val="00FB0525"/>
    <w:rsid w:val="00FC55E5"/>
    <w:rsid w:val="00FD14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0C562"/>
  <w15:docId w15:val="{EAF52C8B-311D-4738-82D5-03AC5793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A5"/>
  </w:style>
  <w:style w:type="paragraph" w:styleId="Footer">
    <w:name w:val="footer"/>
    <w:basedOn w:val="Normal"/>
    <w:link w:val="FooterChar"/>
    <w:uiPriority w:val="99"/>
    <w:unhideWhenUsed/>
    <w:rsid w:val="00D7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A5"/>
  </w:style>
  <w:style w:type="paragraph" w:customStyle="1" w:styleId="Default">
    <w:name w:val="Default"/>
    <w:rsid w:val="00D4234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4234F"/>
    <w:pPr>
      <w:ind w:left="720"/>
      <w:contextualSpacing/>
    </w:pPr>
  </w:style>
  <w:style w:type="character" w:styleId="CommentReference">
    <w:name w:val="annotation reference"/>
    <w:basedOn w:val="DefaultParagraphFont"/>
    <w:uiPriority w:val="99"/>
    <w:semiHidden/>
    <w:unhideWhenUsed/>
    <w:rsid w:val="00F951D2"/>
    <w:rPr>
      <w:sz w:val="18"/>
      <w:szCs w:val="18"/>
    </w:rPr>
  </w:style>
  <w:style w:type="paragraph" w:styleId="CommentText">
    <w:name w:val="annotation text"/>
    <w:basedOn w:val="Normal"/>
    <w:link w:val="CommentTextChar"/>
    <w:uiPriority w:val="99"/>
    <w:semiHidden/>
    <w:unhideWhenUsed/>
    <w:rsid w:val="00F951D2"/>
    <w:pPr>
      <w:spacing w:line="240" w:lineRule="auto"/>
    </w:pPr>
    <w:rPr>
      <w:sz w:val="24"/>
      <w:szCs w:val="24"/>
    </w:rPr>
  </w:style>
  <w:style w:type="character" w:customStyle="1" w:styleId="CommentTextChar">
    <w:name w:val="Comment Text Char"/>
    <w:basedOn w:val="DefaultParagraphFont"/>
    <w:link w:val="CommentText"/>
    <w:uiPriority w:val="99"/>
    <w:semiHidden/>
    <w:rsid w:val="00F951D2"/>
    <w:rPr>
      <w:sz w:val="24"/>
      <w:szCs w:val="24"/>
    </w:rPr>
  </w:style>
  <w:style w:type="paragraph" w:styleId="CommentSubject">
    <w:name w:val="annotation subject"/>
    <w:basedOn w:val="CommentText"/>
    <w:next w:val="CommentText"/>
    <w:link w:val="CommentSubjectChar"/>
    <w:uiPriority w:val="99"/>
    <w:semiHidden/>
    <w:unhideWhenUsed/>
    <w:rsid w:val="00F951D2"/>
    <w:rPr>
      <w:b/>
      <w:bCs/>
      <w:sz w:val="20"/>
      <w:szCs w:val="20"/>
    </w:rPr>
  </w:style>
  <w:style w:type="character" w:customStyle="1" w:styleId="CommentSubjectChar">
    <w:name w:val="Comment Subject Char"/>
    <w:basedOn w:val="CommentTextChar"/>
    <w:link w:val="CommentSubject"/>
    <w:uiPriority w:val="99"/>
    <w:semiHidden/>
    <w:rsid w:val="00F951D2"/>
    <w:rPr>
      <w:b/>
      <w:bCs/>
      <w:sz w:val="20"/>
      <w:szCs w:val="20"/>
    </w:rPr>
  </w:style>
  <w:style w:type="paragraph" w:styleId="BalloonText">
    <w:name w:val="Balloon Text"/>
    <w:basedOn w:val="Normal"/>
    <w:link w:val="BalloonTextChar"/>
    <w:uiPriority w:val="99"/>
    <w:semiHidden/>
    <w:unhideWhenUsed/>
    <w:rsid w:val="00F951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1D2"/>
    <w:rPr>
      <w:rFonts w:ascii="Times New Roman" w:hAnsi="Times New Roman" w:cs="Times New Roman"/>
      <w:sz w:val="18"/>
      <w:szCs w:val="18"/>
    </w:rPr>
  </w:style>
  <w:style w:type="character" w:styleId="Hyperlink">
    <w:name w:val="Hyperlink"/>
    <w:basedOn w:val="DefaultParagraphFont"/>
    <w:uiPriority w:val="99"/>
    <w:semiHidden/>
    <w:unhideWhenUsed/>
    <w:rsid w:val="00D479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3550">
      <w:bodyDiv w:val="1"/>
      <w:marLeft w:val="0"/>
      <w:marRight w:val="0"/>
      <w:marTop w:val="0"/>
      <w:marBottom w:val="0"/>
      <w:divBdr>
        <w:top w:val="none" w:sz="0" w:space="0" w:color="auto"/>
        <w:left w:val="none" w:sz="0" w:space="0" w:color="auto"/>
        <w:bottom w:val="none" w:sz="0" w:space="0" w:color="auto"/>
        <w:right w:val="none" w:sz="0" w:space="0" w:color="auto"/>
      </w:divBdr>
    </w:div>
    <w:div w:id="539319073">
      <w:bodyDiv w:val="1"/>
      <w:marLeft w:val="0"/>
      <w:marRight w:val="0"/>
      <w:marTop w:val="0"/>
      <w:marBottom w:val="0"/>
      <w:divBdr>
        <w:top w:val="none" w:sz="0" w:space="0" w:color="auto"/>
        <w:left w:val="none" w:sz="0" w:space="0" w:color="auto"/>
        <w:bottom w:val="none" w:sz="0" w:space="0" w:color="auto"/>
        <w:right w:val="none" w:sz="0" w:space="0" w:color="auto"/>
      </w:divBdr>
    </w:div>
    <w:div w:id="1970629493">
      <w:bodyDiv w:val="1"/>
      <w:marLeft w:val="0"/>
      <w:marRight w:val="0"/>
      <w:marTop w:val="0"/>
      <w:marBottom w:val="0"/>
      <w:divBdr>
        <w:top w:val="none" w:sz="0" w:space="0" w:color="auto"/>
        <w:left w:val="none" w:sz="0" w:space="0" w:color="auto"/>
        <w:bottom w:val="none" w:sz="0" w:space="0" w:color="auto"/>
        <w:right w:val="none" w:sz="0" w:space="0" w:color="auto"/>
      </w:divBdr>
    </w:div>
    <w:div w:id="20953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touchleban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touchlebanon" TargetMode="External"/><Relationship Id="rId4" Type="http://schemas.openxmlformats.org/officeDocument/2006/relationships/webSettings" Target="webSettings.xml"/><Relationship Id="rId9" Type="http://schemas.openxmlformats.org/officeDocument/2006/relationships/hyperlink" Target="http://www.twitter.com/touchleban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Talhouk, Suzanne</dc:creator>
  <cp:keywords/>
  <dc:description/>
  <cp:lastModifiedBy>Ghada Barakat</cp:lastModifiedBy>
  <cp:revision>4</cp:revision>
  <dcterms:created xsi:type="dcterms:W3CDTF">2017-10-09T06:40:00Z</dcterms:created>
  <dcterms:modified xsi:type="dcterms:W3CDTF">2017-10-10T05:40:00Z</dcterms:modified>
</cp:coreProperties>
</file>