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748" w:rsidRDefault="00FC6748" w:rsidP="00FC6748">
      <w:pPr>
        <w:pStyle w:val="NormalWeb"/>
        <w:bidi/>
        <w:jc w:val="center"/>
        <w:rPr>
          <w:rFonts w:ascii="Simplified Arabic" w:hAnsi="Simplified Arabic" w:cs="Simplified Arabic"/>
          <w:b/>
          <w:bCs/>
          <w:color w:val="000000"/>
          <w:sz w:val="32"/>
          <w:szCs w:val="32"/>
          <w:u w:val="single"/>
        </w:rPr>
      </w:pPr>
      <w:r>
        <w:rPr>
          <w:rFonts w:ascii="Simplified Arabic" w:hAnsi="Simplified Arabic" w:cs="Simplified Arabic"/>
          <w:b/>
          <w:bCs/>
          <w:color w:val="000000"/>
          <w:sz w:val="32"/>
          <w:szCs w:val="32"/>
          <w:u w:val="single"/>
          <w:rtl/>
          <w:lang w:bidi="ar-LB"/>
        </w:rPr>
        <w:t>"تاتش" تخصّ كبار السن ضمن برامج مسؤوليتها الاجتماعية</w:t>
      </w:r>
    </w:p>
    <w:p w:rsidR="00FC6748" w:rsidRDefault="00FC6748" w:rsidP="00FC6748">
      <w:pPr>
        <w:pStyle w:val="NormalWeb"/>
        <w:bidi/>
        <w:jc w:val="both"/>
        <w:rPr>
          <w:rFonts w:ascii="Simplified Arabic" w:hAnsi="Simplified Arabic" w:cs="Simplified Arabic"/>
          <w:b/>
          <w:bCs/>
          <w:color w:val="000000"/>
          <w:sz w:val="28"/>
          <w:szCs w:val="28"/>
          <w:lang w:bidi="ar-LB"/>
        </w:rPr>
      </w:pPr>
    </w:p>
    <w:p w:rsidR="00FC6748" w:rsidRDefault="00FC6748" w:rsidP="00FC6748">
      <w:pPr>
        <w:pStyle w:val="NormalWeb"/>
        <w:bidi/>
        <w:jc w:val="both"/>
        <w:rPr>
          <w:rFonts w:ascii="Simplified Arabic" w:hAnsi="Simplified Arabic" w:cs="Simplified Arabic"/>
          <w:color w:val="000000"/>
          <w:sz w:val="28"/>
          <w:szCs w:val="28"/>
          <w:lang w:bidi="ar-LB"/>
        </w:rPr>
      </w:pPr>
      <w:r>
        <w:rPr>
          <w:rFonts w:ascii="Simplified Arabic" w:hAnsi="Simplified Arabic" w:cs="Simplified Arabic"/>
          <w:b/>
          <w:bCs/>
          <w:color w:val="000000"/>
          <w:sz w:val="28"/>
          <w:szCs w:val="28"/>
          <w:rtl/>
          <w:lang w:bidi="ar-LB"/>
        </w:rPr>
        <w:t>بيروت في 30 كانون الأول 2014:</w:t>
      </w:r>
      <w:r>
        <w:rPr>
          <w:rFonts w:ascii="Simplified Arabic" w:hAnsi="Simplified Arabic" w:cs="Simplified Arabic"/>
          <w:color w:val="000000"/>
          <w:sz w:val="28"/>
          <w:szCs w:val="28"/>
          <w:rtl/>
          <w:lang w:bidi="ar-LB"/>
        </w:rPr>
        <w:t xml:space="preserve"> في إطار مسؤوليتها الاجتماعية، وتحت رعاية السيدة مارلين حرب، قامت "تاتش"</w:t>
      </w:r>
      <w:r>
        <w:rPr>
          <w:rFonts w:ascii="Simplified Arabic" w:hAnsi="Simplified Arabic" w:cs="Simplified Arabic"/>
          <w:color w:val="000000"/>
          <w:sz w:val="28"/>
          <w:szCs w:val="28"/>
          <w:lang w:bidi="ar-LB"/>
        </w:rPr>
        <w:t xml:space="preserve"> </w:t>
      </w:r>
      <w:r>
        <w:rPr>
          <w:rFonts w:ascii="Simplified Arabic" w:hAnsi="Simplified Arabic" w:cs="Simplified Arabic"/>
          <w:color w:val="000000"/>
          <w:sz w:val="28"/>
          <w:szCs w:val="28"/>
          <w:rtl/>
          <w:lang w:bidi="ar-LB"/>
        </w:rPr>
        <w:t>الشركة الأولى في مجال الاتصالات المتنقلة بإ</w:t>
      </w:r>
      <w:r>
        <w:rPr>
          <w:rFonts w:ascii="Simplified Arabic" w:hAnsi="Simplified Arabic" w:cs="Simplified Arabic"/>
          <w:color w:val="000000"/>
          <w:sz w:val="28"/>
          <w:szCs w:val="28"/>
          <w:rtl/>
        </w:rPr>
        <w:t xml:space="preserve">دارة مجموعة "زين"، </w:t>
      </w:r>
      <w:r>
        <w:rPr>
          <w:rFonts w:ascii="Simplified Arabic" w:hAnsi="Simplified Arabic" w:cs="Simplified Arabic"/>
          <w:color w:val="000000"/>
          <w:sz w:val="28"/>
          <w:szCs w:val="28"/>
          <w:rtl/>
          <w:lang w:bidi="ar-LB"/>
        </w:rPr>
        <w:t xml:space="preserve">بدعوة 80 إلى 100 مسن من دير مار أنطونيوس تنورين إلى حفل غداء </w:t>
      </w:r>
      <w:r>
        <w:rPr>
          <w:rFonts w:ascii="Simplified Arabic" w:hAnsi="Simplified Arabic" w:cs="Simplified Arabic"/>
          <w:color w:val="000000"/>
          <w:sz w:val="28"/>
          <w:szCs w:val="28"/>
          <w:rtl/>
        </w:rPr>
        <w:t>في 19 كانون الأول الحالي</w:t>
      </w:r>
      <w:r>
        <w:rPr>
          <w:rFonts w:ascii="Simplified Arabic" w:hAnsi="Simplified Arabic" w:cs="Simplified Arabic"/>
          <w:color w:val="000000"/>
          <w:sz w:val="28"/>
          <w:szCs w:val="28"/>
          <w:rtl/>
          <w:lang w:bidi="ar-LB"/>
        </w:rPr>
        <w:t xml:space="preserve">. وقد شارك في هذه الفعالية العديد من الموظفين ضمن برنامج التطوعي الداخلي الخاص بالشركة. </w:t>
      </w:r>
    </w:p>
    <w:p w:rsidR="00FC6748" w:rsidRDefault="00FC6748" w:rsidP="00FC6748">
      <w:pPr>
        <w:pStyle w:val="NormalWeb"/>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وفي هذه المناسبة، أشار نائب رئيس مجلس الإدارة ومدير عام شركة</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"تاتش"</w:t>
      </w:r>
      <w:r>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 xml:space="preserve">وسيم منصور: "عملنا في تاتش لا يقتصر على تحقيق الامتياز بالخدمة، بل يتعداها إلى المبادرة الدائمة على المستوى الإنساني حيث نسعى لتكريس أنفسنا لخدمة مجتمعنا وبشكل خاص كبارنا ونود أن نقول لهم أننا نتذكرهم، وأننا بمثابة عائلتهم وهم بركة لنا." </w:t>
      </w:r>
    </w:p>
    <w:p w:rsidR="00FC6748" w:rsidRDefault="00FC6748" w:rsidP="00FC6748">
      <w:pPr>
        <w:pStyle w:val="NormalWeb"/>
        <w:bidi/>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lang w:bidi="ar-LB"/>
        </w:rPr>
        <w:t>تلت الغداء احتفالات وتراتيل ميلادية، ثم اختتم الحفل بالهدايا التي وزّعت على جميع المشاركين.</w:t>
      </w:r>
    </w:p>
    <w:p w:rsidR="00FC6748" w:rsidRDefault="00FC6748" w:rsidP="00FC6748">
      <w:pPr>
        <w:pStyle w:val="NormalWeb"/>
        <w:bidi/>
        <w:jc w:val="both"/>
        <w:rPr>
          <w:rFonts w:ascii="Simplified Arabic" w:hAnsi="Simplified Arabic" w:cs="Simplified Arabic"/>
          <w:color w:val="000000"/>
          <w:sz w:val="28"/>
          <w:szCs w:val="28"/>
          <w:rtl/>
        </w:rPr>
      </w:pPr>
    </w:p>
    <w:p w:rsidR="00FC6748" w:rsidRDefault="00FC6748" w:rsidP="00FC6748">
      <w:pPr>
        <w:pStyle w:val="NormalWeb"/>
        <w:bidi/>
        <w:jc w:val="center"/>
        <w:rPr>
          <w:lang w:bidi="ar-LB"/>
        </w:rPr>
      </w:pPr>
      <w:r>
        <w:rPr>
          <w:rFonts w:ascii="Simplified Arabic" w:hAnsi="Simplified Arabic" w:cs="Simplified Arabic"/>
          <w:b/>
          <w:bCs/>
          <w:color w:val="000000"/>
          <w:sz w:val="28"/>
          <w:szCs w:val="28"/>
          <w:rtl/>
          <w:lang w:bidi="ar-LB"/>
        </w:rPr>
        <w:t xml:space="preserve">-انتهى- </w:t>
      </w:r>
    </w:p>
    <w:p w:rsidR="0091054B" w:rsidRDefault="0091054B">
      <w:bookmarkStart w:id="0" w:name="_GoBack"/>
      <w:bookmarkEnd w:id="0"/>
    </w:p>
    <w:sectPr w:rsidR="00910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48"/>
    <w:rsid w:val="0091054B"/>
    <w:rsid w:val="00FC67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80638-3B92-475A-9EC6-9F9BDD0F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74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 Barakat</dc:creator>
  <cp:keywords/>
  <dc:description/>
  <cp:lastModifiedBy>Ghada Barakat</cp:lastModifiedBy>
  <cp:revision>1</cp:revision>
  <dcterms:created xsi:type="dcterms:W3CDTF">2015-02-26T10:44:00Z</dcterms:created>
  <dcterms:modified xsi:type="dcterms:W3CDTF">2015-02-26T10:45:00Z</dcterms:modified>
</cp:coreProperties>
</file>